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4666"/>
      </w:tblGrid>
      <w:tr w:rsidR="009554FB" w:rsidRPr="00BB5BA1" w:rsidTr="00D3715F">
        <w:trPr>
          <w:trHeight w:val="1646"/>
        </w:trPr>
        <w:tc>
          <w:tcPr>
            <w:tcW w:w="5160" w:type="dxa"/>
            <w:tcBorders>
              <w:top w:val="nil"/>
              <w:left w:val="nil"/>
              <w:bottom w:val="nil"/>
              <w:right w:val="nil"/>
            </w:tcBorders>
          </w:tcPr>
          <w:p w:rsidR="009554FB" w:rsidRPr="00BB5BA1" w:rsidRDefault="009554FB"/>
        </w:tc>
        <w:tc>
          <w:tcPr>
            <w:tcW w:w="4666" w:type="dxa"/>
            <w:tcBorders>
              <w:top w:val="nil"/>
              <w:left w:val="nil"/>
              <w:bottom w:val="nil"/>
              <w:right w:val="nil"/>
            </w:tcBorders>
          </w:tcPr>
          <w:p w:rsidR="004B45D7" w:rsidRPr="00BF06F7" w:rsidRDefault="004B45D7" w:rsidP="004B45D7">
            <w:pPr>
              <w:pStyle w:val="54"/>
              <w:keepNext/>
              <w:keepLines/>
              <w:shd w:val="clear" w:color="auto" w:fill="auto"/>
              <w:spacing w:before="0" w:after="0" w:line="240" w:lineRule="auto"/>
              <w:ind w:right="57"/>
              <w:jc w:val="right"/>
              <w:rPr>
                <w:rFonts w:ascii="Times New Roman" w:hAnsi="Times New Roman"/>
                <w:sz w:val="22"/>
                <w:szCs w:val="22"/>
                <w:lang w:val="uk-UA"/>
              </w:rPr>
            </w:pPr>
            <w:r w:rsidRPr="00BF06F7">
              <w:rPr>
                <w:rFonts w:ascii="Times New Roman" w:hAnsi="Times New Roman"/>
                <w:sz w:val="22"/>
                <w:szCs w:val="22"/>
                <w:lang w:val="uk-UA"/>
              </w:rPr>
              <w:t>«ЗАТВЕРДЖЕНО»</w:t>
            </w:r>
          </w:p>
          <w:p w:rsidR="004B45D7" w:rsidRPr="00BF06F7" w:rsidRDefault="004B45D7" w:rsidP="004B45D7">
            <w:pPr>
              <w:pStyle w:val="54"/>
              <w:keepNext/>
              <w:keepLines/>
              <w:shd w:val="clear" w:color="auto" w:fill="auto"/>
              <w:spacing w:before="0" w:after="0" w:line="240" w:lineRule="auto"/>
              <w:ind w:right="57"/>
              <w:jc w:val="right"/>
              <w:rPr>
                <w:rFonts w:ascii="Times New Roman" w:hAnsi="Times New Roman"/>
                <w:b w:val="0"/>
                <w:sz w:val="22"/>
                <w:szCs w:val="22"/>
                <w:lang w:val="uk-UA"/>
              </w:rPr>
            </w:pPr>
            <w:r w:rsidRPr="00BF06F7">
              <w:rPr>
                <w:rFonts w:ascii="Times New Roman" w:hAnsi="Times New Roman"/>
                <w:b w:val="0"/>
                <w:sz w:val="22"/>
                <w:szCs w:val="22"/>
                <w:lang w:val="uk-UA"/>
              </w:rPr>
              <w:t>Рішенням Загальних Зборів Учасників</w:t>
            </w:r>
          </w:p>
          <w:p w:rsidR="004B45D7" w:rsidRPr="00BF06F7" w:rsidRDefault="004B45D7" w:rsidP="004B45D7">
            <w:pPr>
              <w:pStyle w:val="54"/>
              <w:keepNext/>
              <w:keepLines/>
              <w:shd w:val="clear" w:color="auto" w:fill="auto"/>
              <w:spacing w:before="0" w:after="0" w:line="240" w:lineRule="auto"/>
              <w:ind w:right="57"/>
              <w:jc w:val="right"/>
              <w:rPr>
                <w:rFonts w:ascii="Times New Roman" w:hAnsi="Times New Roman"/>
                <w:sz w:val="22"/>
                <w:szCs w:val="22"/>
                <w:lang w:val="uk-UA"/>
              </w:rPr>
            </w:pPr>
            <w:r w:rsidRPr="00BF06F7">
              <w:rPr>
                <w:rFonts w:ascii="Times New Roman" w:hAnsi="Times New Roman"/>
                <w:sz w:val="22"/>
                <w:szCs w:val="22"/>
                <w:lang w:val="uk-UA"/>
              </w:rPr>
              <w:t>ТОВ «ФК «ЮНІВЕРСАЛ КОМПАНІ»</w:t>
            </w:r>
          </w:p>
          <w:p w:rsidR="004B45D7" w:rsidRPr="00BF06F7" w:rsidRDefault="004B45D7" w:rsidP="004B45D7">
            <w:pPr>
              <w:pStyle w:val="54"/>
              <w:keepNext/>
              <w:keepLines/>
              <w:shd w:val="clear" w:color="auto" w:fill="auto"/>
              <w:spacing w:before="0" w:after="0" w:line="240" w:lineRule="auto"/>
              <w:ind w:right="57"/>
              <w:jc w:val="right"/>
              <w:rPr>
                <w:rFonts w:ascii="Times New Roman" w:hAnsi="Times New Roman"/>
                <w:b w:val="0"/>
                <w:sz w:val="22"/>
                <w:szCs w:val="22"/>
                <w:lang w:val="uk-UA"/>
              </w:rPr>
            </w:pPr>
            <w:r w:rsidRPr="00BF06F7">
              <w:rPr>
                <w:rFonts w:ascii="Times New Roman" w:hAnsi="Times New Roman"/>
                <w:b w:val="0"/>
                <w:sz w:val="22"/>
                <w:szCs w:val="22"/>
                <w:lang w:val="uk-UA"/>
              </w:rPr>
              <w:t>(Протокол № 8 від «25» травня 2017 р.)</w:t>
            </w:r>
          </w:p>
          <w:p w:rsidR="004B45D7" w:rsidRPr="00BF06F7" w:rsidRDefault="004B45D7" w:rsidP="004B45D7">
            <w:pPr>
              <w:pStyle w:val="54"/>
              <w:keepNext/>
              <w:keepLines/>
              <w:shd w:val="clear" w:color="auto" w:fill="auto"/>
              <w:spacing w:before="0" w:after="0" w:line="240" w:lineRule="auto"/>
              <w:ind w:right="57"/>
              <w:jc w:val="right"/>
              <w:rPr>
                <w:rFonts w:ascii="Times New Roman" w:hAnsi="Times New Roman"/>
                <w:sz w:val="22"/>
                <w:szCs w:val="22"/>
                <w:lang w:val="uk-UA"/>
              </w:rPr>
            </w:pPr>
          </w:p>
          <w:p w:rsidR="004B45D7" w:rsidRPr="00BF06F7" w:rsidRDefault="004B45D7" w:rsidP="004B45D7">
            <w:pPr>
              <w:pStyle w:val="54"/>
              <w:keepNext/>
              <w:keepLines/>
              <w:shd w:val="clear" w:color="auto" w:fill="auto"/>
              <w:spacing w:before="0" w:after="0" w:line="240" w:lineRule="auto"/>
              <w:ind w:right="57"/>
              <w:jc w:val="right"/>
              <w:rPr>
                <w:rFonts w:ascii="Times New Roman" w:hAnsi="Times New Roman"/>
                <w:sz w:val="22"/>
                <w:szCs w:val="22"/>
                <w:lang w:val="uk-UA"/>
              </w:rPr>
            </w:pPr>
            <w:r w:rsidRPr="00BF06F7">
              <w:rPr>
                <w:rFonts w:ascii="Times New Roman" w:hAnsi="Times New Roman"/>
                <w:sz w:val="22"/>
                <w:szCs w:val="22"/>
                <w:lang w:val="uk-UA"/>
              </w:rPr>
              <w:t>Директор  ___________  Тарасов М.С.</w:t>
            </w:r>
          </w:p>
          <w:p w:rsidR="002145F3" w:rsidRPr="00E83907" w:rsidRDefault="002145F3" w:rsidP="00480A1B">
            <w:pPr>
              <w:jc w:val="right"/>
              <w:rPr>
                <w:rFonts w:ascii="Times New Roman" w:hAnsi="Times New Roman" w:cs="Times New Roman"/>
                <w:sz w:val="22"/>
              </w:rPr>
            </w:pPr>
          </w:p>
        </w:tc>
      </w:tr>
      <w:tr w:rsidR="009554FB" w:rsidRPr="00BB5BA1" w:rsidTr="00D3715F">
        <w:trPr>
          <w:trHeight w:val="12585"/>
        </w:trPr>
        <w:tc>
          <w:tcPr>
            <w:tcW w:w="9826" w:type="dxa"/>
            <w:gridSpan w:val="2"/>
            <w:tcBorders>
              <w:top w:val="nil"/>
              <w:left w:val="nil"/>
              <w:bottom w:val="nil"/>
              <w:right w:val="nil"/>
            </w:tcBorders>
          </w:tcPr>
          <w:p w:rsidR="009554FB" w:rsidRPr="00BB5BA1" w:rsidRDefault="009554FB"/>
          <w:p w:rsidR="009554FB" w:rsidRPr="00BB5BA1" w:rsidRDefault="009554FB"/>
          <w:p w:rsidR="009554FB" w:rsidRPr="00BB5BA1" w:rsidRDefault="009554FB"/>
          <w:p w:rsidR="009554FB" w:rsidRPr="00BB5BA1" w:rsidRDefault="009554FB" w:rsidP="009554FB">
            <w:pPr>
              <w:jc w:val="center"/>
              <w:rPr>
                <w:rStyle w:val="20pt"/>
                <w:rFonts w:ascii="Times New Roman" w:hAnsi="Times New Roman" w:cs="Times New Roman"/>
                <w:bCs w:val="0"/>
              </w:rPr>
            </w:pPr>
          </w:p>
          <w:p w:rsidR="009554FB" w:rsidRPr="00BB5BA1" w:rsidRDefault="009554FB" w:rsidP="009554FB">
            <w:pPr>
              <w:jc w:val="center"/>
              <w:rPr>
                <w:rStyle w:val="20pt"/>
                <w:rFonts w:ascii="Times New Roman" w:hAnsi="Times New Roman" w:cs="Times New Roman"/>
                <w:bCs w:val="0"/>
              </w:rPr>
            </w:pPr>
          </w:p>
          <w:p w:rsidR="009554FB" w:rsidRPr="00BB5BA1" w:rsidRDefault="009554FB" w:rsidP="009554FB">
            <w:pPr>
              <w:jc w:val="center"/>
              <w:rPr>
                <w:rStyle w:val="20pt"/>
                <w:rFonts w:ascii="Times New Roman" w:hAnsi="Times New Roman" w:cs="Times New Roman"/>
                <w:bCs w:val="0"/>
              </w:rPr>
            </w:pPr>
          </w:p>
          <w:p w:rsidR="008651F0" w:rsidRPr="00BB5BA1" w:rsidRDefault="008651F0" w:rsidP="009554FB">
            <w:pPr>
              <w:jc w:val="center"/>
              <w:rPr>
                <w:rStyle w:val="20pt"/>
                <w:rFonts w:ascii="Times New Roman" w:hAnsi="Times New Roman" w:cs="Times New Roman"/>
                <w:bCs w:val="0"/>
              </w:rPr>
            </w:pPr>
          </w:p>
          <w:p w:rsidR="009554FB" w:rsidRPr="00BB5BA1" w:rsidRDefault="009554FB" w:rsidP="009554FB">
            <w:pPr>
              <w:jc w:val="center"/>
              <w:rPr>
                <w:rStyle w:val="20pt"/>
                <w:rFonts w:ascii="Times New Roman" w:hAnsi="Times New Roman" w:cs="Times New Roman"/>
                <w:bCs w:val="0"/>
              </w:rPr>
            </w:pPr>
          </w:p>
          <w:p w:rsidR="009554FB" w:rsidRPr="00BB5BA1" w:rsidRDefault="009554FB" w:rsidP="009554FB">
            <w:pPr>
              <w:jc w:val="center"/>
              <w:rPr>
                <w:rFonts w:cs="Times New Roman"/>
              </w:rPr>
            </w:pPr>
            <w:r w:rsidRPr="00BB5BA1">
              <w:rPr>
                <w:rStyle w:val="20pt"/>
                <w:rFonts w:ascii="Times New Roman" w:hAnsi="Times New Roman" w:cs="Times New Roman"/>
                <w:bCs w:val="0"/>
                <w:sz w:val="48"/>
              </w:rPr>
              <w:t>ПРАВИЛА</w:t>
            </w:r>
          </w:p>
          <w:p w:rsidR="009554FB" w:rsidRPr="009A5AD5" w:rsidRDefault="008651F0" w:rsidP="009554FB">
            <w:pPr>
              <w:jc w:val="center"/>
              <w:rPr>
                <w:rStyle w:val="a3"/>
                <w:rFonts w:ascii="Times New Roman" w:hAnsi="Times New Roman" w:cs="Times New Roman"/>
                <w:b/>
                <w:sz w:val="48"/>
                <w:szCs w:val="48"/>
              </w:rPr>
            </w:pPr>
            <w:r w:rsidRPr="009A5AD5">
              <w:rPr>
                <w:rStyle w:val="a3"/>
                <w:rFonts w:ascii="Times New Roman" w:hAnsi="Times New Roman" w:cs="Times New Roman"/>
                <w:b/>
                <w:sz w:val="48"/>
                <w:szCs w:val="48"/>
              </w:rPr>
              <w:t xml:space="preserve">надання </w:t>
            </w:r>
            <w:r w:rsidR="000F47A4" w:rsidRPr="009A5AD5">
              <w:rPr>
                <w:rStyle w:val="a3"/>
                <w:rFonts w:ascii="Times New Roman" w:hAnsi="Times New Roman" w:cs="Times New Roman"/>
                <w:b/>
                <w:sz w:val="48"/>
                <w:szCs w:val="48"/>
              </w:rPr>
              <w:t xml:space="preserve">гарантій та </w:t>
            </w:r>
            <w:r w:rsidRPr="009A5AD5">
              <w:rPr>
                <w:rStyle w:val="a3"/>
                <w:rFonts w:ascii="Times New Roman" w:hAnsi="Times New Roman" w:cs="Times New Roman"/>
                <w:b/>
                <w:sz w:val="48"/>
                <w:szCs w:val="48"/>
              </w:rPr>
              <w:t>пору</w:t>
            </w:r>
            <w:r w:rsidR="005503FE" w:rsidRPr="009A5AD5">
              <w:rPr>
                <w:rStyle w:val="a3"/>
                <w:rFonts w:ascii="Times New Roman" w:hAnsi="Times New Roman" w:cs="Times New Roman"/>
                <w:b/>
                <w:sz w:val="48"/>
                <w:szCs w:val="48"/>
              </w:rPr>
              <w:t>чительств</w:t>
            </w:r>
            <w:r w:rsidRPr="009A5AD5">
              <w:rPr>
                <w:rStyle w:val="a3"/>
                <w:rFonts w:ascii="Times New Roman" w:hAnsi="Times New Roman" w:cs="Times New Roman"/>
                <w:b/>
                <w:sz w:val="48"/>
                <w:szCs w:val="48"/>
              </w:rPr>
              <w:t xml:space="preserve"> </w:t>
            </w:r>
          </w:p>
          <w:p w:rsidR="009554FB" w:rsidRPr="009A5AD5" w:rsidRDefault="009554FB" w:rsidP="009554FB">
            <w:pPr>
              <w:jc w:val="center"/>
              <w:rPr>
                <w:rStyle w:val="a3"/>
                <w:rFonts w:ascii="Times New Roman" w:hAnsi="Times New Roman" w:cs="Times New Roman"/>
                <w:b/>
              </w:rPr>
            </w:pPr>
          </w:p>
          <w:p w:rsidR="009554FB" w:rsidRPr="00BB5BA1" w:rsidRDefault="009554FB" w:rsidP="009554FB">
            <w:pPr>
              <w:jc w:val="center"/>
              <w:rPr>
                <w:rStyle w:val="a3"/>
                <w:rFonts w:ascii="Times New Roman" w:hAnsi="Times New Roman" w:cs="Times New Roman"/>
              </w:rPr>
            </w:pPr>
          </w:p>
          <w:p w:rsidR="009554FB" w:rsidRPr="00BB5BA1" w:rsidRDefault="009554FB" w:rsidP="009554FB">
            <w:pPr>
              <w:jc w:val="center"/>
              <w:rPr>
                <w:rStyle w:val="a3"/>
                <w:rFonts w:ascii="Times New Roman" w:hAnsi="Times New Roman" w:cs="Times New Roman"/>
              </w:rPr>
            </w:pPr>
          </w:p>
          <w:p w:rsidR="009554FB" w:rsidRPr="00BB5BA1" w:rsidRDefault="009554FB" w:rsidP="009554FB">
            <w:pPr>
              <w:jc w:val="center"/>
              <w:rPr>
                <w:rStyle w:val="a3"/>
                <w:rFonts w:ascii="Times New Roman" w:hAnsi="Times New Roman" w:cs="Times New Roman"/>
              </w:rPr>
            </w:pPr>
          </w:p>
          <w:p w:rsidR="009554FB" w:rsidRPr="00BB5BA1" w:rsidRDefault="009554FB" w:rsidP="009554FB">
            <w:pPr>
              <w:jc w:val="center"/>
              <w:rPr>
                <w:rStyle w:val="a3"/>
                <w:rFonts w:ascii="Times New Roman" w:hAnsi="Times New Roman" w:cs="Times New Roman"/>
              </w:rPr>
            </w:pPr>
          </w:p>
          <w:p w:rsidR="009554FB" w:rsidRPr="00BB5BA1" w:rsidRDefault="009554FB" w:rsidP="009554FB">
            <w:pPr>
              <w:jc w:val="center"/>
              <w:rPr>
                <w:rStyle w:val="a3"/>
                <w:rFonts w:ascii="Times New Roman" w:hAnsi="Times New Roman" w:cs="Times New Roman"/>
              </w:rPr>
            </w:pPr>
          </w:p>
          <w:p w:rsidR="009554FB" w:rsidRPr="00BB5BA1" w:rsidRDefault="009554FB" w:rsidP="009554FB">
            <w:pPr>
              <w:jc w:val="center"/>
              <w:rPr>
                <w:rStyle w:val="a3"/>
                <w:rFonts w:ascii="Times New Roman" w:hAnsi="Times New Roman" w:cs="Times New Roman"/>
              </w:rPr>
            </w:pPr>
          </w:p>
          <w:p w:rsidR="009554FB" w:rsidRPr="00BB5BA1" w:rsidRDefault="009554FB" w:rsidP="009554FB">
            <w:pPr>
              <w:jc w:val="center"/>
              <w:rPr>
                <w:rStyle w:val="a3"/>
                <w:rFonts w:ascii="Times New Roman" w:hAnsi="Times New Roman" w:cs="Times New Roman"/>
              </w:rPr>
            </w:pPr>
          </w:p>
          <w:p w:rsidR="009554FB" w:rsidRPr="00BB5BA1" w:rsidRDefault="009554FB" w:rsidP="009554FB">
            <w:pPr>
              <w:jc w:val="center"/>
              <w:rPr>
                <w:rStyle w:val="a3"/>
                <w:rFonts w:ascii="Times New Roman" w:hAnsi="Times New Roman" w:cs="Times New Roman"/>
              </w:rPr>
            </w:pPr>
          </w:p>
          <w:p w:rsidR="009554FB" w:rsidRPr="00BB5BA1" w:rsidRDefault="009554FB" w:rsidP="009554FB">
            <w:pPr>
              <w:jc w:val="center"/>
              <w:rPr>
                <w:rStyle w:val="a3"/>
                <w:rFonts w:ascii="Times New Roman" w:hAnsi="Times New Roman" w:cs="Times New Roman"/>
              </w:rPr>
            </w:pPr>
          </w:p>
          <w:p w:rsidR="009554FB" w:rsidRPr="00BB5BA1" w:rsidRDefault="009554FB" w:rsidP="009554FB">
            <w:pPr>
              <w:jc w:val="center"/>
              <w:rPr>
                <w:rStyle w:val="a3"/>
                <w:rFonts w:ascii="Times New Roman" w:hAnsi="Times New Roman" w:cs="Times New Roman"/>
              </w:rPr>
            </w:pPr>
          </w:p>
          <w:p w:rsidR="008651F0" w:rsidRPr="00BB5BA1" w:rsidRDefault="008651F0" w:rsidP="008648EC">
            <w:pPr>
              <w:rPr>
                <w:rStyle w:val="a3"/>
                <w:rFonts w:ascii="Times New Roman" w:hAnsi="Times New Roman" w:cs="Times New Roman"/>
              </w:rPr>
            </w:pPr>
          </w:p>
          <w:p w:rsidR="00061D3F" w:rsidRPr="00BB5BA1" w:rsidRDefault="00061D3F" w:rsidP="009554FB">
            <w:pPr>
              <w:jc w:val="center"/>
              <w:rPr>
                <w:rStyle w:val="a3"/>
                <w:rFonts w:ascii="Times New Roman" w:hAnsi="Times New Roman" w:cs="Times New Roman"/>
              </w:rPr>
            </w:pPr>
          </w:p>
          <w:p w:rsidR="00FE6C75" w:rsidRPr="006703E9" w:rsidRDefault="00FE6C75" w:rsidP="009554FB">
            <w:pPr>
              <w:jc w:val="center"/>
              <w:rPr>
                <w:rStyle w:val="a3"/>
                <w:rFonts w:ascii="Times New Roman" w:hAnsi="Times New Roman" w:cs="Times New Roman"/>
                <w:lang w:val="ru-RU"/>
              </w:rPr>
            </w:pPr>
          </w:p>
          <w:p w:rsidR="00FD1154" w:rsidRPr="006703E9" w:rsidRDefault="00FD1154" w:rsidP="009554FB">
            <w:pPr>
              <w:jc w:val="center"/>
              <w:rPr>
                <w:rStyle w:val="a3"/>
                <w:rFonts w:ascii="Times New Roman" w:hAnsi="Times New Roman" w:cs="Times New Roman"/>
                <w:lang w:val="ru-RU"/>
              </w:rPr>
            </w:pPr>
          </w:p>
          <w:p w:rsidR="009554FB" w:rsidRPr="00BB5BA1" w:rsidRDefault="003145F8" w:rsidP="009554FB">
            <w:pPr>
              <w:jc w:val="center"/>
              <w:rPr>
                <w:rStyle w:val="a3"/>
                <w:rFonts w:ascii="Times New Roman" w:hAnsi="Times New Roman"/>
                <w:sz w:val="28"/>
                <w:szCs w:val="28"/>
              </w:rPr>
            </w:pPr>
            <w:r w:rsidRPr="00BB5BA1">
              <w:rPr>
                <w:rStyle w:val="a3"/>
                <w:rFonts w:ascii="Times New Roman" w:hAnsi="Times New Roman" w:cs="Times New Roman"/>
                <w:sz w:val="28"/>
                <w:szCs w:val="28"/>
              </w:rPr>
              <w:t>м. Київ – 201</w:t>
            </w:r>
            <w:r w:rsidR="00D3526B" w:rsidRPr="00BB5BA1">
              <w:rPr>
                <w:rStyle w:val="a3"/>
                <w:rFonts w:ascii="Times New Roman" w:hAnsi="Times New Roman" w:cs="Times New Roman"/>
                <w:sz w:val="28"/>
                <w:szCs w:val="28"/>
              </w:rPr>
              <w:t>7</w:t>
            </w:r>
            <w:r w:rsidR="00A41A8E" w:rsidRPr="00BB5BA1">
              <w:rPr>
                <w:rStyle w:val="a3"/>
                <w:rFonts w:ascii="Times New Roman" w:hAnsi="Times New Roman" w:cs="Times New Roman"/>
                <w:sz w:val="28"/>
                <w:szCs w:val="28"/>
              </w:rPr>
              <w:t xml:space="preserve"> </w:t>
            </w:r>
            <w:r w:rsidRPr="00BB5BA1">
              <w:rPr>
                <w:rStyle w:val="a3"/>
                <w:rFonts w:ascii="Times New Roman" w:hAnsi="Times New Roman" w:cs="Times New Roman"/>
                <w:sz w:val="28"/>
                <w:szCs w:val="28"/>
              </w:rPr>
              <w:t>рік</w:t>
            </w:r>
          </w:p>
          <w:p w:rsidR="009554FB" w:rsidRPr="00BB5BA1" w:rsidRDefault="009554FB"/>
        </w:tc>
      </w:tr>
    </w:tbl>
    <w:p w:rsidR="00061D3F" w:rsidRPr="00014871" w:rsidRDefault="002A1CA3" w:rsidP="00061D3F">
      <w:pPr>
        <w:jc w:val="center"/>
        <w:rPr>
          <w:rFonts w:ascii="Times New Roman" w:hAnsi="Times New Roman" w:cs="Times New Roman"/>
          <w:b/>
          <w:sz w:val="22"/>
          <w:szCs w:val="22"/>
        </w:rPr>
      </w:pPr>
      <w:r w:rsidRPr="00BB5BA1">
        <w:br w:type="page"/>
      </w:r>
      <w:r w:rsidR="00061D3F" w:rsidRPr="00014871">
        <w:rPr>
          <w:rFonts w:ascii="Times New Roman" w:hAnsi="Times New Roman" w:cs="Times New Roman"/>
          <w:b/>
          <w:sz w:val="22"/>
          <w:szCs w:val="22"/>
        </w:rPr>
        <w:lastRenderedPageBreak/>
        <w:t>1. ЗАГАЛЬНІ ПОЛОЖЕННЯ</w:t>
      </w:r>
    </w:p>
    <w:p w:rsidR="008651F0" w:rsidRPr="00014871" w:rsidRDefault="008651F0" w:rsidP="005D75D4">
      <w:pPr>
        <w:pStyle w:val="a7"/>
        <w:numPr>
          <w:ilvl w:val="1"/>
          <w:numId w:val="23"/>
        </w:numPr>
        <w:tabs>
          <w:tab w:val="left" w:pos="567"/>
        </w:tabs>
        <w:ind w:left="0" w:firstLine="0"/>
        <w:rPr>
          <w:rFonts w:ascii="Times New Roman" w:hAnsi="Times New Roman"/>
        </w:rPr>
      </w:pPr>
      <w:r w:rsidRPr="00014871">
        <w:rPr>
          <w:rFonts w:ascii="Times New Roman" w:hAnsi="Times New Roman"/>
        </w:rPr>
        <w:t xml:space="preserve">Правила про порядок надання гарантій та </w:t>
      </w:r>
      <w:r w:rsidR="00386796" w:rsidRPr="00014871">
        <w:rPr>
          <w:rFonts w:ascii="Times New Roman" w:hAnsi="Times New Roman"/>
        </w:rPr>
        <w:t xml:space="preserve">поручительств </w:t>
      </w:r>
      <w:r w:rsidR="00D3526B" w:rsidRPr="00014871">
        <w:rPr>
          <w:rFonts w:ascii="Times New Roman" w:hAnsi="Times New Roman"/>
        </w:rPr>
        <w:t>ТОВАРИСТВОМ З ОБМЕЖЕНОЮ ВІДПОВІДАЛЬНІСТЮ «ФІНАНСОВА КОМПАНІЯ «</w:t>
      </w:r>
      <w:r w:rsidR="004B45D7">
        <w:rPr>
          <w:rFonts w:ascii="Times New Roman" w:hAnsi="Times New Roman"/>
        </w:rPr>
        <w:t>ЮНІВЕРСАЛ КОМПАНІ</w:t>
      </w:r>
      <w:r w:rsidR="00D3526B" w:rsidRPr="00014871">
        <w:rPr>
          <w:rFonts w:ascii="Times New Roman" w:hAnsi="Times New Roman"/>
        </w:rPr>
        <w:t xml:space="preserve">» </w:t>
      </w:r>
      <w:r w:rsidRPr="00014871">
        <w:rPr>
          <w:rFonts w:ascii="Times New Roman" w:hAnsi="Times New Roman"/>
        </w:rPr>
        <w:t xml:space="preserve">(далі - Правила) регламентують етапи і загальну процедуру підготовки та прийняття рішення щодо надання </w:t>
      </w:r>
      <w:r w:rsidR="00260A2E" w:rsidRPr="00014871">
        <w:rPr>
          <w:rFonts w:ascii="Times New Roman" w:hAnsi="Times New Roman"/>
        </w:rPr>
        <w:t xml:space="preserve">гарантій та </w:t>
      </w:r>
      <w:r w:rsidR="00386796" w:rsidRPr="00014871">
        <w:rPr>
          <w:rFonts w:ascii="Times New Roman" w:hAnsi="Times New Roman"/>
        </w:rPr>
        <w:t xml:space="preserve">поручительств </w:t>
      </w:r>
      <w:r w:rsidR="00D3526B" w:rsidRPr="00014871">
        <w:rPr>
          <w:rFonts w:ascii="Times New Roman" w:hAnsi="Times New Roman"/>
        </w:rPr>
        <w:t>ТОВ «ФК «</w:t>
      </w:r>
      <w:r w:rsidR="004B45D7">
        <w:rPr>
          <w:rFonts w:ascii="Times New Roman" w:hAnsi="Times New Roman"/>
        </w:rPr>
        <w:t>ЮНІВЕРСАЛ КОМПАНІ</w:t>
      </w:r>
      <w:r w:rsidR="00D3526B" w:rsidRPr="00014871">
        <w:rPr>
          <w:rFonts w:ascii="Times New Roman" w:hAnsi="Times New Roman"/>
        </w:rPr>
        <w:t xml:space="preserve">» </w:t>
      </w:r>
      <w:r w:rsidRPr="00014871">
        <w:rPr>
          <w:rFonts w:ascii="Times New Roman" w:hAnsi="Times New Roman"/>
        </w:rPr>
        <w:t>(далі - Товариство).</w:t>
      </w:r>
    </w:p>
    <w:p w:rsidR="008651F0" w:rsidRPr="00014871" w:rsidRDefault="008651F0" w:rsidP="005D75D4">
      <w:pPr>
        <w:pStyle w:val="a7"/>
        <w:numPr>
          <w:ilvl w:val="1"/>
          <w:numId w:val="23"/>
        </w:numPr>
        <w:tabs>
          <w:tab w:val="left" w:pos="567"/>
        </w:tabs>
        <w:ind w:left="0" w:firstLine="0"/>
        <w:rPr>
          <w:rFonts w:ascii="Times New Roman" w:hAnsi="Times New Roman"/>
        </w:rPr>
      </w:pPr>
      <w:r w:rsidRPr="00014871">
        <w:rPr>
          <w:rFonts w:ascii="Times New Roman" w:hAnsi="Times New Roman"/>
        </w:rPr>
        <w:t xml:space="preserve">Правилами визначаються підстави, умови та порядок укладання договорів з клієнтами, порядок їх зберігання, а також зберігання інших документів, пов'язаних з наданням </w:t>
      </w:r>
      <w:r w:rsidR="00260A2E" w:rsidRPr="00014871">
        <w:rPr>
          <w:rFonts w:ascii="Times New Roman" w:hAnsi="Times New Roman"/>
        </w:rPr>
        <w:t xml:space="preserve">гарантій та </w:t>
      </w:r>
      <w:r w:rsidR="00386796" w:rsidRPr="00014871">
        <w:rPr>
          <w:rFonts w:ascii="Times New Roman" w:hAnsi="Times New Roman"/>
        </w:rPr>
        <w:t>поручительств</w:t>
      </w:r>
      <w:r w:rsidRPr="00014871">
        <w:rPr>
          <w:rFonts w:ascii="Times New Roman" w:hAnsi="Times New Roman"/>
        </w:rPr>
        <w:t>, порядок доступу до документів та іншої інформації, пов'язаної з наданням фінансових послуг, та систему захисту інформації, порядок проведення внутрішнього контролю щодо дотримання законодавства та внутрішніх регламентуючих документів при здійсненні операцій з надання гарантій</w:t>
      </w:r>
      <w:r w:rsidR="00260A2E" w:rsidRPr="00014871">
        <w:rPr>
          <w:rFonts w:ascii="Times New Roman" w:hAnsi="Times New Roman"/>
        </w:rPr>
        <w:t xml:space="preserve"> та поручительств</w:t>
      </w:r>
      <w:r w:rsidRPr="00014871">
        <w:rPr>
          <w:rFonts w:ascii="Times New Roman" w:hAnsi="Times New Roman"/>
        </w:rPr>
        <w:t xml:space="preserve">, відповідальність посадових осіб, до посадових обов'язків яких належать безпосередня робота з клієнтами, укладання та виконання договорів про надання </w:t>
      </w:r>
      <w:r w:rsidR="00260A2E" w:rsidRPr="00014871">
        <w:rPr>
          <w:rFonts w:ascii="Times New Roman" w:hAnsi="Times New Roman"/>
        </w:rPr>
        <w:t xml:space="preserve">гарантій та </w:t>
      </w:r>
      <w:r w:rsidR="00386796" w:rsidRPr="00014871">
        <w:rPr>
          <w:rFonts w:ascii="Times New Roman" w:hAnsi="Times New Roman"/>
        </w:rPr>
        <w:t>поручительств</w:t>
      </w:r>
      <w:r w:rsidRPr="00014871">
        <w:rPr>
          <w:rFonts w:ascii="Times New Roman" w:hAnsi="Times New Roman"/>
        </w:rPr>
        <w:t>.</w:t>
      </w:r>
    </w:p>
    <w:p w:rsidR="008651F0" w:rsidRPr="00014871" w:rsidRDefault="008651F0" w:rsidP="008651F0">
      <w:pPr>
        <w:ind w:firstLine="708"/>
        <w:jc w:val="both"/>
        <w:rPr>
          <w:rFonts w:ascii="Times New Roman" w:hAnsi="Times New Roman" w:cs="Times New Roman"/>
          <w:sz w:val="22"/>
          <w:szCs w:val="22"/>
        </w:rPr>
      </w:pPr>
      <w:r w:rsidRPr="00014871">
        <w:rPr>
          <w:rFonts w:ascii="Times New Roman" w:hAnsi="Times New Roman" w:cs="Times New Roman"/>
          <w:sz w:val="22"/>
          <w:szCs w:val="22"/>
        </w:rPr>
        <w:t>Правила є обов'язковими для всіх працівників Товариства, які відповідно до посадових обов'язків</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 xml:space="preserve">здійснюють укладання договорів гарантій та </w:t>
      </w:r>
      <w:r w:rsidR="00386796" w:rsidRPr="00014871">
        <w:rPr>
          <w:rFonts w:ascii="Times New Roman" w:hAnsi="Times New Roman" w:cs="Times New Roman"/>
          <w:sz w:val="22"/>
          <w:szCs w:val="22"/>
        </w:rPr>
        <w:t>поручительств</w:t>
      </w:r>
      <w:r w:rsidRPr="00014871">
        <w:rPr>
          <w:rFonts w:ascii="Times New Roman" w:hAnsi="Times New Roman" w:cs="Times New Roman"/>
          <w:sz w:val="22"/>
          <w:szCs w:val="22"/>
        </w:rPr>
        <w:t>.</w:t>
      </w:r>
    </w:p>
    <w:p w:rsidR="008651F0" w:rsidRPr="00014871" w:rsidRDefault="008651F0" w:rsidP="005D75D4">
      <w:pPr>
        <w:pStyle w:val="a7"/>
        <w:numPr>
          <w:ilvl w:val="1"/>
          <w:numId w:val="23"/>
        </w:numPr>
        <w:tabs>
          <w:tab w:val="left" w:pos="567"/>
        </w:tabs>
        <w:ind w:left="0" w:firstLine="0"/>
        <w:rPr>
          <w:rFonts w:ascii="Times New Roman" w:hAnsi="Times New Roman"/>
        </w:rPr>
      </w:pPr>
      <w:r w:rsidRPr="00014871">
        <w:rPr>
          <w:rFonts w:ascii="Times New Roman" w:hAnsi="Times New Roman"/>
        </w:rPr>
        <w:t xml:space="preserve">Здійснення фінансових послуг, а саме гарантій та </w:t>
      </w:r>
      <w:r w:rsidR="00386796" w:rsidRPr="00014871">
        <w:rPr>
          <w:rFonts w:ascii="Times New Roman" w:hAnsi="Times New Roman"/>
        </w:rPr>
        <w:t xml:space="preserve">поручительств </w:t>
      </w:r>
      <w:r w:rsidRPr="00014871">
        <w:rPr>
          <w:rFonts w:ascii="Times New Roman" w:hAnsi="Times New Roman"/>
        </w:rPr>
        <w:t>регламентується Цивільним кодексом України, Господарським кодексом України, Податковим Кодексом України, Законом України «Про фінансові послуги та державне регулювання ринку фінансових послуг», іншими законодавчими та нормативними актами.</w:t>
      </w:r>
    </w:p>
    <w:p w:rsidR="008651F0" w:rsidRPr="00014871" w:rsidRDefault="008651F0" w:rsidP="005D75D4">
      <w:pPr>
        <w:pStyle w:val="a7"/>
        <w:numPr>
          <w:ilvl w:val="1"/>
          <w:numId w:val="23"/>
        </w:numPr>
        <w:tabs>
          <w:tab w:val="left" w:pos="567"/>
        </w:tabs>
        <w:ind w:left="0" w:firstLine="0"/>
        <w:rPr>
          <w:rFonts w:ascii="Times New Roman" w:hAnsi="Times New Roman"/>
        </w:rPr>
      </w:pPr>
      <w:r w:rsidRPr="00014871">
        <w:rPr>
          <w:rFonts w:ascii="Times New Roman" w:hAnsi="Times New Roman"/>
        </w:rPr>
        <w:t>Ці Правила затверджуються Загальними зборами учасників Товариства. Правила діють протягом невизначеного терміну. Дію цих Правил може бути припинено рішенням Загальних зборів учасників Товариства, або шляхом затвердження нової редакції цих Правил (або прийняттям нових Правил, які замінять діючі).</w:t>
      </w:r>
    </w:p>
    <w:p w:rsidR="008651F0" w:rsidRPr="00014871" w:rsidRDefault="008651F0" w:rsidP="008651F0">
      <w:pPr>
        <w:ind w:firstLine="708"/>
        <w:jc w:val="both"/>
        <w:rPr>
          <w:rFonts w:ascii="Times New Roman" w:hAnsi="Times New Roman" w:cs="Times New Roman"/>
          <w:sz w:val="22"/>
          <w:szCs w:val="22"/>
        </w:rPr>
      </w:pPr>
    </w:p>
    <w:p w:rsidR="008651F0" w:rsidRPr="00014871" w:rsidRDefault="008651F0" w:rsidP="008651F0">
      <w:pPr>
        <w:jc w:val="center"/>
        <w:rPr>
          <w:rFonts w:ascii="Times New Roman" w:hAnsi="Times New Roman" w:cs="Times New Roman"/>
          <w:b/>
          <w:sz w:val="22"/>
          <w:szCs w:val="22"/>
        </w:rPr>
      </w:pPr>
      <w:r w:rsidRPr="00014871">
        <w:rPr>
          <w:rFonts w:ascii="Times New Roman" w:hAnsi="Times New Roman" w:cs="Times New Roman"/>
          <w:b/>
          <w:sz w:val="22"/>
          <w:szCs w:val="22"/>
        </w:rPr>
        <w:t>2. ВИЗНАЧЕННЯ ТЕРМІНІВ ТА ПОНЯТЬ</w:t>
      </w:r>
    </w:p>
    <w:p w:rsidR="008651F0" w:rsidRPr="00014871" w:rsidRDefault="008651F0" w:rsidP="005D75D4">
      <w:pPr>
        <w:pStyle w:val="a7"/>
        <w:numPr>
          <w:ilvl w:val="0"/>
          <w:numId w:val="22"/>
        </w:numPr>
        <w:tabs>
          <w:tab w:val="left" w:pos="567"/>
        </w:tabs>
        <w:ind w:left="0" w:firstLine="0"/>
        <w:rPr>
          <w:rFonts w:ascii="Times New Roman" w:hAnsi="Times New Roman"/>
        </w:rPr>
      </w:pPr>
      <w:r w:rsidRPr="00014871">
        <w:rPr>
          <w:rFonts w:ascii="Times New Roman" w:hAnsi="Times New Roman"/>
        </w:rPr>
        <w:t>У цьому Положенні терміни вживаються в такому значенні:</w:t>
      </w:r>
    </w:p>
    <w:p w:rsidR="008651F0" w:rsidRPr="00014871" w:rsidRDefault="008651F0" w:rsidP="005D75D4">
      <w:pPr>
        <w:pStyle w:val="a7"/>
        <w:numPr>
          <w:ilvl w:val="0"/>
          <w:numId w:val="26"/>
        </w:numPr>
        <w:tabs>
          <w:tab w:val="left" w:pos="1276"/>
        </w:tabs>
        <w:ind w:left="0" w:firstLine="567"/>
        <w:rPr>
          <w:rFonts w:ascii="Times New Roman" w:hAnsi="Times New Roman"/>
        </w:rPr>
      </w:pPr>
      <w:r w:rsidRPr="00014871">
        <w:rPr>
          <w:rFonts w:ascii="Times New Roman" w:hAnsi="Times New Roman"/>
          <w:b/>
          <w:u w:val="single"/>
        </w:rPr>
        <w:t>Відповідальний працівник Товариства</w:t>
      </w:r>
      <w:r w:rsidRPr="00014871">
        <w:rPr>
          <w:rFonts w:ascii="Times New Roman" w:hAnsi="Times New Roman"/>
        </w:rPr>
        <w:t xml:space="preserve"> - працівник, що перебуває з Товариством в трудових відносинах та на якого безпосередньо згідно наказу Директора Товариства покладається оформлення Договору </w:t>
      </w:r>
      <w:r w:rsidR="00386796" w:rsidRPr="00014871">
        <w:rPr>
          <w:rFonts w:ascii="Times New Roman" w:hAnsi="Times New Roman"/>
        </w:rPr>
        <w:t>поручительств</w:t>
      </w:r>
      <w:r w:rsidR="007B5D07" w:rsidRPr="00014871">
        <w:rPr>
          <w:rFonts w:ascii="Times New Roman" w:hAnsi="Times New Roman"/>
        </w:rPr>
        <w:t>а</w:t>
      </w:r>
      <w:r w:rsidRPr="00014871">
        <w:rPr>
          <w:rFonts w:ascii="Times New Roman" w:hAnsi="Times New Roman"/>
        </w:rPr>
        <w:t xml:space="preserve"> чи Договору про надання гарантії.</w:t>
      </w:r>
    </w:p>
    <w:p w:rsidR="008651F0" w:rsidRPr="00014871" w:rsidRDefault="008651F0" w:rsidP="005D75D4">
      <w:pPr>
        <w:pStyle w:val="a7"/>
        <w:numPr>
          <w:ilvl w:val="0"/>
          <w:numId w:val="26"/>
        </w:numPr>
        <w:tabs>
          <w:tab w:val="left" w:pos="1276"/>
        </w:tabs>
        <w:ind w:left="0" w:firstLine="567"/>
        <w:rPr>
          <w:rFonts w:ascii="Times New Roman" w:hAnsi="Times New Roman"/>
        </w:rPr>
      </w:pPr>
      <w:r w:rsidRPr="00014871">
        <w:rPr>
          <w:rFonts w:ascii="Times New Roman" w:hAnsi="Times New Roman"/>
          <w:b/>
          <w:u w:val="single"/>
        </w:rPr>
        <w:t>Клієнт</w:t>
      </w:r>
      <w:r w:rsidRPr="00014871">
        <w:rPr>
          <w:rFonts w:ascii="Times New Roman" w:hAnsi="Times New Roman"/>
        </w:rPr>
        <w:t xml:space="preserve"> </w:t>
      </w:r>
      <w:r w:rsidR="00260A2E" w:rsidRPr="00014871">
        <w:rPr>
          <w:rFonts w:ascii="Times New Roman" w:hAnsi="Times New Roman"/>
        </w:rPr>
        <w:t>–</w:t>
      </w:r>
      <w:r w:rsidRPr="00014871">
        <w:rPr>
          <w:rFonts w:ascii="Times New Roman" w:hAnsi="Times New Roman"/>
        </w:rPr>
        <w:t xml:space="preserve"> юридична </w:t>
      </w:r>
      <w:r w:rsidRPr="00E83907">
        <w:rPr>
          <w:rFonts w:ascii="Times New Roman" w:hAnsi="Times New Roman"/>
        </w:rPr>
        <w:t>особа</w:t>
      </w:r>
      <w:r w:rsidRPr="00014871">
        <w:rPr>
          <w:rFonts w:ascii="Times New Roman" w:hAnsi="Times New Roman"/>
        </w:rPr>
        <w:t>, фізична особа або фізична особа - підприємець, що користується у Товариства фінансовою послугою.</w:t>
      </w:r>
    </w:p>
    <w:p w:rsidR="008651F0" w:rsidRPr="00014871" w:rsidRDefault="008651F0" w:rsidP="005D75D4">
      <w:pPr>
        <w:pStyle w:val="a7"/>
        <w:numPr>
          <w:ilvl w:val="0"/>
          <w:numId w:val="26"/>
        </w:numPr>
        <w:tabs>
          <w:tab w:val="left" w:pos="1276"/>
        </w:tabs>
        <w:ind w:left="0" w:firstLine="567"/>
        <w:rPr>
          <w:rFonts w:ascii="Times New Roman" w:hAnsi="Times New Roman"/>
        </w:rPr>
      </w:pPr>
      <w:r w:rsidRPr="00014871">
        <w:rPr>
          <w:rFonts w:ascii="Times New Roman" w:hAnsi="Times New Roman"/>
          <w:b/>
          <w:u w:val="single"/>
        </w:rPr>
        <w:t>Директор</w:t>
      </w:r>
      <w:r w:rsidRPr="00014871">
        <w:rPr>
          <w:rFonts w:ascii="Times New Roman" w:hAnsi="Times New Roman"/>
        </w:rPr>
        <w:t xml:space="preserve"> </w:t>
      </w:r>
      <w:r w:rsidR="00260A2E" w:rsidRPr="00014871">
        <w:rPr>
          <w:rFonts w:ascii="Times New Roman" w:hAnsi="Times New Roman"/>
        </w:rPr>
        <w:t>–</w:t>
      </w:r>
      <w:r w:rsidRPr="00014871">
        <w:rPr>
          <w:rFonts w:ascii="Times New Roman" w:hAnsi="Times New Roman"/>
        </w:rPr>
        <w:t xml:space="preserve"> </w:t>
      </w:r>
      <w:r w:rsidR="00DD17BD" w:rsidRPr="00E83907">
        <w:rPr>
          <w:rFonts w:ascii="Times New Roman" w:hAnsi="Times New Roman"/>
        </w:rPr>
        <w:t>виконавчий</w:t>
      </w:r>
      <w:r w:rsidR="00DD17BD" w:rsidRPr="00014871">
        <w:rPr>
          <w:rFonts w:ascii="Times New Roman" w:hAnsi="Times New Roman"/>
        </w:rPr>
        <w:t xml:space="preserve"> орган Товариства, який</w:t>
      </w:r>
      <w:r w:rsidRPr="00014871">
        <w:rPr>
          <w:rFonts w:ascii="Times New Roman" w:hAnsi="Times New Roman"/>
        </w:rPr>
        <w:t xml:space="preserve"> здійснює загальне керівництво Товариством, за виключенням питань, які віднесені до компетенції Загальних Зборів учасників.</w:t>
      </w:r>
    </w:p>
    <w:p w:rsidR="008651F0" w:rsidRPr="00014871" w:rsidRDefault="008651F0" w:rsidP="005D75D4">
      <w:pPr>
        <w:pStyle w:val="a7"/>
        <w:numPr>
          <w:ilvl w:val="0"/>
          <w:numId w:val="26"/>
        </w:numPr>
        <w:tabs>
          <w:tab w:val="left" w:pos="1276"/>
        </w:tabs>
        <w:ind w:left="0" w:firstLine="567"/>
        <w:rPr>
          <w:rFonts w:ascii="Times New Roman" w:hAnsi="Times New Roman"/>
        </w:rPr>
      </w:pPr>
      <w:r w:rsidRPr="00014871">
        <w:rPr>
          <w:rFonts w:ascii="Times New Roman" w:hAnsi="Times New Roman"/>
          <w:b/>
          <w:u w:val="single"/>
        </w:rPr>
        <w:t>Товариство</w:t>
      </w:r>
      <w:r w:rsidRPr="00014871">
        <w:rPr>
          <w:rFonts w:ascii="Times New Roman" w:hAnsi="Times New Roman"/>
        </w:rPr>
        <w:t xml:space="preserve"> </w:t>
      </w:r>
      <w:r w:rsidR="00260A2E" w:rsidRPr="00014871">
        <w:rPr>
          <w:rFonts w:ascii="Times New Roman" w:hAnsi="Times New Roman"/>
        </w:rPr>
        <w:t>–</w:t>
      </w:r>
      <w:r w:rsidRPr="00014871">
        <w:rPr>
          <w:rFonts w:ascii="Times New Roman" w:hAnsi="Times New Roman"/>
        </w:rPr>
        <w:t xml:space="preserve"> </w:t>
      </w:r>
      <w:r w:rsidR="00D3526B" w:rsidRPr="00014871">
        <w:rPr>
          <w:rFonts w:ascii="Times New Roman" w:hAnsi="Times New Roman"/>
        </w:rPr>
        <w:t>ТОВ «ФК «</w:t>
      </w:r>
      <w:r w:rsidR="004B45D7">
        <w:rPr>
          <w:rFonts w:ascii="Times New Roman" w:hAnsi="Times New Roman"/>
        </w:rPr>
        <w:t>ЮНІВЕРСАЛ КОМПАНІ</w:t>
      </w:r>
      <w:bookmarkStart w:id="0" w:name="_GoBack"/>
      <w:bookmarkEnd w:id="0"/>
      <w:r w:rsidR="00D3526B" w:rsidRPr="00014871">
        <w:rPr>
          <w:rFonts w:ascii="Times New Roman" w:hAnsi="Times New Roman"/>
        </w:rPr>
        <w:t>»</w:t>
      </w:r>
      <w:r w:rsidRPr="00014871">
        <w:rPr>
          <w:rFonts w:ascii="Times New Roman" w:hAnsi="Times New Roman"/>
        </w:rPr>
        <w:t>.</w:t>
      </w:r>
    </w:p>
    <w:p w:rsidR="008651F0" w:rsidRPr="00014871" w:rsidRDefault="008651F0" w:rsidP="005D75D4">
      <w:pPr>
        <w:pStyle w:val="a7"/>
        <w:numPr>
          <w:ilvl w:val="0"/>
          <w:numId w:val="26"/>
        </w:numPr>
        <w:tabs>
          <w:tab w:val="left" w:pos="1276"/>
        </w:tabs>
        <w:ind w:left="0" w:firstLine="567"/>
        <w:rPr>
          <w:rFonts w:ascii="Times New Roman" w:hAnsi="Times New Roman"/>
        </w:rPr>
      </w:pPr>
      <w:r w:rsidRPr="00014871">
        <w:rPr>
          <w:rFonts w:ascii="Times New Roman" w:hAnsi="Times New Roman"/>
        </w:rPr>
        <w:t>Фінансові послуги, які Товариство може надавати у відповідності до цих Правил:</w:t>
      </w:r>
    </w:p>
    <w:p w:rsidR="008651F0" w:rsidRPr="00014871" w:rsidRDefault="008651F0" w:rsidP="00014871">
      <w:pPr>
        <w:tabs>
          <w:tab w:val="left" w:pos="1276"/>
        </w:tabs>
        <w:ind w:firstLine="851"/>
        <w:jc w:val="both"/>
        <w:rPr>
          <w:rFonts w:ascii="Times New Roman" w:hAnsi="Times New Roman" w:cs="Times New Roman"/>
          <w:sz w:val="22"/>
          <w:szCs w:val="22"/>
        </w:rPr>
      </w:pPr>
      <w:r w:rsidRPr="00014871">
        <w:rPr>
          <w:rFonts w:ascii="Times New Roman" w:hAnsi="Times New Roman" w:cs="Times New Roman"/>
          <w:sz w:val="22"/>
          <w:szCs w:val="22"/>
        </w:rPr>
        <w:t xml:space="preserve">2.1.5.1. надання </w:t>
      </w:r>
      <w:r w:rsidR="00386796" w:rsidRPr="00014871">
        <w:rPr>
          <w:rFonts w:ascii="Times New Roman" w:hAnsi="Times New Roman" w:cs="Times New Roman"/>
          <w:sz w:val="22"/>
          <w:szCs w:val="22"/>
        </w:rPr>
        <w:t>поручительств</w:t>
      </w:r>
      <w:r w:rsidRPr="00014871">
        <w:rPr>
          <w:rFonts w:ascii="Times New Roman" w:hAnsi="Times New Roman" w:cs="Times New Roman"/>
          <w:sz w:val="22"/>
          <w:szCs w:val="22"/>
        </w:rPr>
        <w:t>;</w:t>
      </w:r>
    </w:p>
    <w:p w:rsidR="008651F0" w:rsidRPr="00014871" w:rsidRDefault="008651F0" w:rsidP="00014871">
      <w:pPr>
        <w:tabs>
          <w:tab w:val="left" w:pos="1276"/>
        </w:tabs>
        <w:ind w:firstLine="851"/>
        <w:jc w:val="both"/>
        <w:rPr>
          <w:rFonts w:ascii="Times New Roman" w:hAnsi="Times New Roman" w:cs="Times New Roman"/>
          <w:sz w:val="22"/>
          <w:szCs w:val="22"/>
        </w:rPr>
      </w:pPr>
      <w:r w:rsidRPr="00014871">
        <w:rPr>
          <w:rFonts w:ascii="Times New Roman" w:hAnsi="Times New Roman" w:cs="Times New Roman"/>
          <w:sz w:val="22"/>
          <w:szCs w:val="22"/>
        </w:rPr>
        <w:t>2.1.5.2. надання гарантій.</w:t>
      </w:r>
    </w:p>
    <w:p w:rsidR="008651F0" w:rsidRPr="00014871" w:rsidRDefault="007B5D07" w:rsidP="005D75D4">
      <w:pPr>
        <w:pStyle w:val="a7"/>
        <w:numPr>
          <w:ilvl w:val="0"/>
          <w:numId w:val="26"/>
        </w:numPr>
        <w:tabs>
          <w:tab w:val="left" w:pos="1276"/>
        </w:tabs>
        <w:ind w:left="0" w:firstLine="567"/>
        <w:rPr>
          <w:rFonts w:ascii="Times New Roman" w:hAnsi="Times New Roman"/>
        </w:rPr>
      </w:pPr>
      <w:r w:rsidRPr="00014871">
        <w:rPr>
          <w:rFonts w:ascii="Times New Roman" w:hAnsi="Times New Roman"/>
          <w:b/>
          <w:u w:val="single"/>
        </w:rPr>
        <w:t>П</w:t>
      </w:r>
      <w:r w:rsidR="008651F0" w:rsidRPr="00014871">
        <w:rPr>
          <w:rFonts w:ascii="Times New Roman" w:hAnsi="Times New Roman"/>
          <w:b/>
          <w:u w:val="single"/>
        </w:rPr>
        <w:t>оручительство</w:t>
      </w:r>
      <w:r w:rsidR="008651F0" w:rsidRPr="00014871">
        <w:rPr>
          <w:rFonts w:ascii="Times New Roman" w:hAnsi="Times New Roman"/>
        </w:rPr>
        <w:t xml:space="preserve"> </w:t>
      </w:r>
      <w:r w:rsidRPr="00014871">
        <w:rPr>
          <w:rFonts w:ascii="Times New Roman" w:hAnsi="Times New Roman"/>
        </w:rPr>
        <w:t>–</w:t>
      </w:r>
      <w:r w:rsidR="008651F0" w:rsidRPr="00014871">
        <w:rPr>
          <w:rFonts w:ascii="Times New Roman" w:hAnsi="Times New Roman"/>
        </w:rPr>
        <w:t xml:space="preserve"> це вид фінансової послуги, яка полягає в укладені між Товариством (Поручителем) та Клієнтом (Боржником) договору </w:t>
      </w:r>
      <w:r w:rsidR="00386796" w:rsidRPr="00014871">
        <w:rPr>
          <w:rFonts w:ascii="Times New Roman" w:hAnsi="Times New Roman"/>
        </w:rPr>
        <w:t>поручительств</w:t>
      </w:r>
      <w:r w:rsidRPr="00014871">
        <w:rPr>
          <w:rFonts w:ascii="Times New Roman" w:hAnsi="Times New Roman"/>
        </w:rPr>
        <w:t>а</w:t>
      </w:r>
      <w:r w:rsidR="008651F0" w:rsidRPr="00014871">
        <w:rPr>
          <w:rFonts w:ascii="Times New Roman" w:hAnsi="Times New Roman"/>
        </w:rPr>
        <w:t>, за яким Товариство поручається перед Кредитором Клієнта за виконання ним свого обов'язку.</w:t>
      </w:r>
    </w:p>
    <w:p w:rsidR="008651F0" w:rsidRPr="00014871" w:rsidRDefault="008651F0" w:rsidP="005D75D4">
      <w:pPr>
        <w:pStyle w:val="a7"/>
        <w:numPr>
          <w:ilvl w:val="0"/>
          <w:numId w:val="26"/>
        </w:numPr>
        <w:tabs>
          <w:tab w:val="left" w:pos="1276"/>
        </w:tabs>
        <w:ind w:left="0" w:firstLine="567"/>
        <w:rPr>
          <w:rFonts w:ascii="Times New Roman" w:hAnsi="Times New Roman"/>
        </w:rPr>
      </w:pPr>
      <w:r w:rsidRPr="00014871">
        <w:rPr>
          <w:rFonts w:ascii="Times New Roman" w:hAnsi="Times New Roman"/>
          <w:b/>
          <w:u w:val="single"/>
        </w:rPr>
        <w:t>Основне зобов'язання</w:t>
      </w:r>
      <w:r w:rsidRPr="00014871">
        <w:rPr>
          <w:rFonts w:ascii="Times New Roman" w:hAnsi="Times New Roman"/>
        </w:rPr>
        <w:t xml:space="preserve"> - це зобов'язання, що виникло між Кредитором та Клієнтом та за виконання якого Товариство поручається і відповідає перед Кредитором у повному чи частковому обсязі.</w:t>
      </w:r>
    </w:p>
    <w:p w:rsidR="008651F0" w:rsidRPr="00014871" w:rsidRDefault="008651F0" w:rsidP="005D75D4">
      <w:pPr>
        <w:pStyle w:val="a7"/>
        <w:numPr>
          <w:ilvl w:val="0"/>
          <w:numId w:val="26"/>
        </w:numPr>
        <w:tabs>
          <w:tab w:val="left" w:pos="1276"/>
        </w:tabs>
        <w:ind w:left="0" w:firstLine="567"/>
        <w:rPr>
          <w:rFonts w:ascii="Times New Roman" w:hAnsi="Times New Roman"/>
        </w:rPr>
      </w:pPr>
      <w:r w:rsidRPr="00014871">
        <w:rPr>
          <w:rFonts w:ascii="Times New Roman" w:hAnsi="Times New Roman"/>
        </w:rPr>
        <w:t>Уповноваженим органом</w:t>
      </w:r>
      <w:r w:rsidR="00BB523B" w:rsidRPr="00014871">
        <w:rPr>
          <w:rFonts w:ascii="Times New Roman" w:hAnsi="Times New Roman"/>
        </w:rPr>
        <w:t xml:space="preserve"> </w:t>
      </w:r>
      <w:r w:rsidRPr="00014871">
        <w:rPr>
          <w:rFonts w:ascii="Times New Roman" w:hAnsi="Times New Roman"/>
        </w:rPr>
        <w:t xml:space="preserve">на прийняття рішення про укладення Договору </w:t>
      </w:r>
      <w:r w:rsidR="00386796" w:rsidRPr="00014871">
        <w:rPr>
          <w:rFonts w:ascii="Times New Roman" w:hAnsi="Times New Roman"/>
        </w:rPr>
        <w:t>поручительств</w:t>
      </w:r>
      <w:r w:rsidR="007B5D07" w:rsidRPr="00014871">
        <w:rPr>
          <w:rFonts w:ascii="Times New Roman" w:hAnsi="Times New Roman"/>
        </w:rPr>
        <w:t>а</w:t>
      </w:r>
      <w:r w:rsidRPr="00014871">
        <w:rPr>
          <w:rFonts w:ascii="Times New Roman" w:hAnsi="Times New Roman"/>
        </w:rPr>
        <w:t xml:space="preserve"> чи Договору про надання гарантії є Загальні Збори учасників, у випадках передбачених Статутом, Директор у межах повноважень наданих Статутом Товариства та рішеннями Загальних Зборів учасників про делегування йому повноважень, інші посадові особі, якщо таке повноваження надано їм Директором чи Загальними Зборами учасників у встановленому порядку.</w:t>
      </w:r>
    </w:p>
    <w:p w:rsidR="008651F0" w:rsidRPr="00014871" w:rsidRDefault="008651F0" w:rsidP="005D75D4">
      <w:pPr>
        <w:pStyle w:val="a7"/>
        <w:numPr>
          <w:ilvl w:val="0"/>
          <w:numId w:val="26"/>
        </w:numPr>
        <w:tabs>
          <w:tab w:val="left" w:pos="1276"/>
        </w:tabs>
        <w:ind w:left="0" w:firstLine="567"/>
        <w:rPr>
          <w:rFonts w:ascii="Times New Roman" w:hAnsi="Times New Roman"/>
        </w:rPr>
      </w:pPr>
      <w:r w:rsidRPr="00014871">
        <w:rPr>
          <w:rFonts w:ascii="Times New Roman" w:hAnsi="Times New Roman"/>
          <w:b/>
          <w:u w:val="single"/>
        </w:rPr>
        <w:t>Гарантія</w:t>
      </w:r>
      <w:r w:rsidRPr="00014871">
        <w:rPr>
          <w:rFonts w:ascii="Times New Roman" w:hAnsi="Times New Roman"/>
        </w:rPr>
        <w:t xml:space="preserve"> </w:t>
      </w:r>
      <w:r w:rsidR="00260A2E" w:rsidRPr="00014871">
        <w:rPr>
          <w:rFonts w:ascii="Times New Roman" w:hAnsi="Times New Roman"/>
        </w:rPr>
        <w:t>–</w:t>
      </w:r>
      <w:r w:rsidRPr="00014871">
        <w:rPr>
          <w:rFonts w:ascii="Times New Roman" w:hAnsi="Times New Roman"/>
        </w:rPr>
        <w:t xml:space="preserve"> це вид фінансової послуги, відповідно до якої Товариство гаранту</w:t>
      </w:r>
      <w:r w:rsidR="003D2788" w:rsidRPr="00014871">
        <w:rPr>
          <w:rFonts w:ascii="Times New Roman" w:hAnsi="Times New Roman"/>
        </w:rPr>
        <w:t>є</w:t>
      </w:r>
      <w:r w:rsidRPr="00014871">
        <w:rPr>
          <w:rFonts w:ascii="Times New Roman" w:hAnsi="Times New Roman"/>
        </w:rPr>
        <w:t xml:space="preserve"> перед Кредитором виконання Клієнтом (Боржником) основного зобов'язання.</w:t>
      </w:r>
    </w:p>
    <w:p w:rsidR="008651F0" w:rsidRPr="00014871" w:rsidRDefault="008651F0" w:rsidP="007A03B6">
      <w:pPr>
        <w:spacing w:before="240" w:after="120"/>
        <w:jc w:val="center"/>
        <w:rPr>
          <w:rFonts w:ascii="Times New Roman" w:hAnsi="Times New Roman" w:cs="Times New Roman"/>
          <w:b/>
          <w:sz w:val="22"/>
          <w:szCs w:val="22"/>
        </w:rPr>
      </w:pPr>
      <w:r w:rsidRPr="00014871">
        <w:rPr>
          <w:rFonts w:ascii="Times New Roman" w:hAnsi="Times New Roman" w:cs="Times New Roman"/>
          <w:b/>
          <w:sz w:val="22"/>
          <w:szCs w:val="22"/>
        </w:rPr>
        <w:t xml:space="preserve">3. УМОВИ, ПОРЯДОК ПРИЙНЯТТЯ РІШЕННЯ ТА УКЛАДЕННЯ ДОГОВОРУ </w:t>
      </w:r>
      <w:r w:rsidR="00386796" w:rsidRPr="00014871">
        <w:rPr>
          <w:rFonts w:ascii="Times New Roman" w:hAnsi="Times New Roman" w:cs="Times New Roman"/>
          <w:b/>
          <w:sz w:val="22"/>
          <w:szCs w:val="22"/>
        </w:rPr>
        <w:t>ПОРУЧИТЕЛЬСТВА</w:t>
      </w:r>
    </w:p>
    <w:p w:rsidR="008651F0" w:rsidRPr="00014871" w:rsidRDefault="008651F0" w:rsidP="005D75D4">
      <w:pPr>
        <w:pStyle w:val="a7"/>
        <w:numPr>
          <w:ilvl w:val="0"/>
          <w:numId w:val="21"/>
        </w:numPr>
        <w:tabs>
          <w:tab w:val="left" w:pos="567"/>
        </w:tabs>
        <w:ind w:left="0" w:firstLine="0"/>
        <w:rPr>
          <w:rFonts w:ascii="Times New Roman" w:hAnsi="Times New Roman"/>
        </w:rPr>
      </w:pPr>
      <w:r w:rsidRPr="00014871">
        <w:rPr>
          <w:rFonts w:ascii="Times New Roman" w:hAnsi="Times New Roman"/>
        </w:rPr>
        <w:t xml:space="preserve">Надання послуги </w:t>
      </w:r>
      <w:r w:rsidR="00386796" w:rsidRPr="00014871">
        <w:rPr>
          <w:rFonts w:ascii="Times New Roman" w:hAnsi="Times New Roman"/>
        </w:rPr>
        <w:t>поручительств</w:t>
      </w:r>
      <w:r w:rsidR="007B5D07" w:rsidRPr="00014871">
        <w:rPr>
          <w:rFonts w:ascii="Times New Roman" w:hAnsi="Times New Roman"/>
        </w:rPr>
        <w:t>а</w:t>
      </w:r>
      <w:r w:rsidRPr="00014871">
        <w:rPr>
          <w:rFonts w:ascii="Times New Roman" w:hAnsi="Times New Roman"/>
        </w:rPr>
        <w:t xml:space="preserve"> здійснюється шляхом укладення Договору </w:t>
      </w:r>
      <w:r w:rsidR="00386796" w:rsidRPr="00014871">
        <w:rPr>
          <w:rFonts w:ascii="Times New Roman" w:hAnsi="Times New Roman"/>
        </w:rPr>
        <w:t>поручительств</w:t>
      </w:r>
      <w:r w:rsidR="007B5D07" w:rsidRPr="00014871">
        <w:rPr>
          <w:rFonts w:ascii="Times New Roman" w:hAnsi="Times New Roman"/>
        </w:rPr>
        <w:t>а</w:t>
      </w:r>
      <w:r w:rsidRPr="00014871">
        <w:rPr>
          <w:rFonts w:ascii="Times New Roman" w:hAnsi="Times New Roman"/>
        </w:rPr>
        <w:t xml:space="preserve"> між Товариством та </w:t>
      </w:r>
      <w:r w:rsidR="007B5D07" w:rsidRPr="00014871">
        <w:rPr>
          <w:rFonts w:ascii="Times New Roman" w:hAnsi="Times New Roman"/>
        </w:rPr>
        <w:t>К</w:t>
      </w:r>
      <w:r w:rsidRPr="00014871">
        <w:rPr>
          <w:rFonts w:ascii="Times New Roman" w:hAnsi="Times New Roman"/>
        </w:rPr>
        <w:t>лієнтом, що укладається тільки в письмовій формі, та яким визначаються взаємні зобов'язання та відповідальність Товариства та Клієнта.</w:t>
      </w:r>
    </w:p>
    <w:p w:rsidR="008651F0" w:rsidRPr="00014871" w:rsidRDefault="008651F0" w:rsidP="005D75D4">
      <w:pPr>
        <w:pStyle w:val="a7"/>
        <w:numPr>
          <w:ilvl w:val="0"/>
          <w:numId w:val="21"/>
        </w:numPr>
        <w:tabs>
          <w:tab w:val="left" w:pos="567"/>
        </w:tabs>
        <w:ind w:left="0" w:firstLine="0"/>
        <w:rPr>
          <w:rFonts w:ascii="Times New Roman" w:hAnsi="Times New Roman"/>
        </w:rPr>
      </w:pPr>
      <w:r w:rsidRPr="00014871">
        <w:rPr>
          <w:rFonts w:ascii="Times New Roman" w:hAnsi="Times New Roman"/>
        </w:rPr>
        <w:lastRenderedPageBreak/>
        <w:t xml:space="preserve">Рішення про укладення Договору </w:t>
      </w:r>
      <w:r w:rsidR="00386796" w:rsidRPr="00014871">
        <w:rPr>
          <w:rFonts w:ascii="Times New Roman" w:hAnsi="Times New Roman"/>
        </w:rPr>
        <w:t xml:space="preserve">поручительств </w:t>
      </w:r>
      <w:r w:rsidRPr="00014871">
        <w:rPr>
          <w:rFonts w:ascii="Times New Roman" w:hAnsi="Times New Roman"/>
        </w:rPr>
        <w:t>приймається уповноваженим органом на підставі заяви Клієнта</w:t>
      </w:r>
      <w:r w:rsidR="007B5D07" w:rsidRPr="00014871">
        <w:rPr>
          <w:rFonts w:ascii="Times New Roman" w:hAnsi="Times New Roman"/>
        </w:rPr>
        <w:t>,</w:t>
      </w:r>
      <w:r w:rsidRPr="00014871">
        <w:rPr>
          <w:rFonts w:ascii="Times New Roman" w:hAnsi="Times New Roman"/>
        </w:rPr>
        <w:t xml:space="preserve"> аналізу основного зобов'язання на виконання якого надається </w:t>
      </w:r>
      <w:r w:rsidR="00386796" w:rsidRPr="00014871">
        <w:rPr>
          <w:rFonts w:ascii="Times New Roman" w:hAnsi="Times New Roman"/>
        </w:rPr>
        <w:t>поручительств</w:t>
      </w:r>
      <w:r w:rsidR="007B5D07" w:rsidRPr="00014871">
        <w:rPr>
          <w:rFonts w:ascii="Times New Roman" w:hAnsi="Times New Roman"/>
        </w:rPr>
        <w:t>о</w:t>
      </w:r>
      <w:r w:rsidRPr="00014871">
        <w:rPr>
          <w:rFonts w:ascii="Times New Roman" w:hAnsi="Times New Roman"/>
        </w:rPr>
        <w:t xml:space="preserve"> та фінансового стану Клієнта.</w:t>
      </w:r>
    </w:p>
    <w:p w:rsidR="008651F0" w:rsidRPr="00014871" w:rsidRDefault="008651F0" w:rsidP="005D75D4">
      <w:pPr>
        <w:pStyle w:val="a7"/>
        <w:numPr>
          <w:ilvl w:val="0"/>
          <w:numId w:val="21"/>
        </w:numPr>
        <w:tabs>
          <w:tab w:val="left" w:pos="567"/>
        </w:tabs>
        <w:ind w:left="0" w:firstLine="0"/>
        <w:rPr>
          <w:rFonts w:ascii="Times New Roman" w:hAnsi="Times New Roman"/>
        </w:rPr>
      </w:pPr>
      <w:r w:rsidRPr="00014871">
        <w:rPr>
          <w:rFonts w:ascii="Times New Roman" w:hAnsi="Times New Roman"/>
        </w:rPr>
        <w:t xml:space="preserve">Строк прийняття рішення про укладення Договору </w:t>
      </w:r>
      <w:r w:rsidR="00386796" w:rsidRPr="00014871">
        <w:rPr>
          <w:rFonts w:ascii="Times New Roman" w:hAnsi="Times New Roman"/>
        </w:rPr>
        <w:t>поручительств</w:t>
      </w:r>
      <w:r w:rsidR="007B5D07" w:rsidRPr="00014871">
        <w:rPr>
          <w:rFonts w:ascii="Times New Roman" w:hAnsi="Times New Roman"/>
        </w:rPr>
        <w:t>а</w:t>
      </w:r>
      <w:r w:rsidRPr="00014871">
        <w:rPr>
          <w:rFonts w:ascii="Times New Roman" w:hAnsi="Times New Roman"/>
        </w:rPr>
        <w:t xml:space="preserve"> залежить від складності основного зобов'язання, але не може перевищувати 20 робочих днів.</w:t>
      </w:r>
    </w:p>
    <w:p w:rsidR="008651F0" w:rsidRPr="00014871" w:rsidRDefault="008651F0" w:rsidP="005D75D4">
      <w:pPr>
        <w:pStyle w:val="a7"/>
        <w:numPr>
          <w:ilvl w:val="0"/>
          <w:numId w:val="21"/>
        </w:numPr>
        <w:tabs>
          <w:tab w:val="left" w:pos="567"/>
        </w:tabs>
        <w:ind w:left="0" w:firstLine="0"/>
        <w:rPr>
          <w:rFonts w:ascii="Times New Roman" w:hAnsi="Times New Roman"/>
        </w:rPr>
      </w:pPr>
      <w:r w:rsidRPr="00014871">
        <w:rPr>
          <w:rFonts w:ascii="Times New Roman" w:hAnsi="Times New Roman"/>
        </w:rPr>
        <w:t xml:space="preserve">Прийняття рішення про укладення Договору </w:t>
      </w:r>
      <w:r w:rsidR="00386796" w:rsidRPr="00014871">
        <w:rPr>
          <w:rFonts w:ascii="Times New Roman" w:hAnsi="Times New Roman"/>
        </w:rPr>
        <w:t>поручительств</w:t>
      </w:r>
      <w:r w:rsidR="007B5D07" w:rsidRPr="00014871">
        <w:rPr>
          <w:rFonts w:ascii="Times New Roman" w:hAnsi="Times New Roman"/>
        </w:rPr>
        <w:t>а</w:t>
      </w:r>
      <w:r w:rsidRPr="00014871">
        <w:rPr>
          <w:rFonts w:ascii="Times New Roman" w:hAnsi="Times New Roman"/>
        </w:rPr>
        <w:t xml:space="preserve"> між Товариством та Клієнтом відбувається на підставі наступних документів, які подають</w:t>
      </w:r>
      <w:r w:rsidR="007B5D07" w:rsidRPr="00014871">
        <w:rPr>
          <w:rFonts w:ascii="Times New Roman" w:hAnsi="Times New Roman"/>
        </w:rPr>
        <w:t>ся</w:t>
      </w:r>
      <w:r w:rsidRPr="00014871">
        <w:rPr>
          <w:rFonts w:ascii="Times New Roman" w:hAnsi="Times New Roman"/>
        </w:rPr>
        <w:t xml:space="preserve"> Клієнтом:</w:t>
      </w:r>
    </w:p>
    <w:p w:rsidR="008651F0" w:rsidRPr="00014871" w:rsidRDefault="008651F0" w:rsidP="005D75D4">
      <w:pPr>
        <w:numPr>
          <w:ilvl w:val="0"/>
          <w:numId w:val="1"/>
        </w:numPr>
        <w:jc w:val="both"/>
        <w:rPr>
          <w:rFonts w:ascii="Times New Roman" w:hAnsi="Times New Roman" w:cs="Times New Roman"/>
          <w:sz w:val="22"/>
          <w:szCs w:val="22"/>
        </w:rPr>
      </w:pPr>
      <w:r w:rsidRPr="00014871">
        <w:rPr>
          <w:rFonts w:ascii="Times New Roman" w:hAnsi="Times New Roman" w:cs="Times New Roman"/>
          <w:sz w:val="22"/>
          <w:szCs w:val="22"/>
        </w:rPr>
        <w:t xml:space="preserve">Заява встановленої форми та заповнена </w:t>
      </w:r>
      <w:r w:rsidR="007B5D07" w:rsidRPr="00014871">
        <w:rPr>
          <w:rFonts w:ascii="Times New Roman" w:hAnsi="Times New Roman" w:cs="Times New Roman"/>
          <w:sz w:val="22"/>
          <w:szCs w:val="22"/>
        </w:rPr>
        <w:t>належним</w:t>
      </w:r>
      <w:r w:rsidRPr="00014871">
        <w:rPr>
          <w:rFonts w:ascii="Times New Roman" w:hAnsi="Times New Roman" w:cs="Times New Roman"/>
          <w:sz w:val="22"/>
          <w:szCs w:val="22"/>
        </w:rPr>
        <w:t xml:space="preserve"> чином;</w:t>
      </w:r>
    </w:p>
    <w:p w:rsidR="008651F0" w:rsidRPr="00014871" w:rsidRDefault="008651F0" w:rsidP="005D75D4">
      <w:pPr>
        <w:numPr>
          <w:ilvl w:val="0"/>
          <w:numId w:val="1"/>
        </w:numPr>
        <w:jc w:val="both"/>
        <w:rPr>
          <w:rFonts w:ascii="Times New Roman" w:hAnsi="Times New Roman" w:cs="Times New Roman"/>
          <w:sz w:val="22"/>
          <w:szCs w:val="22"/>
        </w:rPr>
      </w:pPr>
      <w:r w:rsidRPr="00014871">
        <w:rPr>
          <w:rFonts w:ascii="Times New Roman" w:hAnsi="Times New Roman" w:cs="Times New Roman"/>
          <w:sz w:val="22"/>
          <w:szCs w:val="22"/>
        </w:rPr>
        <w:t>Документ, що підтверджує наявність основного зобов’язання та визначає його істотні умови (наприклад, договір та інші документи);</w:t>
      </w:r>
    </w:p>
    <w:p w:rsidR="008651F0" w:rsidRPr="00014871" w:rsidRDefault="008651F0" w:rsidP="005D75D4">
      <w:pPr>
        <w:pStyle w:val="a7"/>
        <w:numPr>
          <w:ilvl w:val="0"/>
          <w:numId w:val="21"/>
        </w:numPr>
        <w:tabs>
          <w:tab w:val="left" w:pos="567"/>
        </w:tabs>
        <w:ind w:left="0" w:firstLine="0"/>
        <w:rPr>
          <w:rFonts w:ascii="Times New Roman" w:hAnsi="Times New Roman"/>
        </w:rPr>
      </w:pPr>
      <w:r w:rsidRPr="00014871">
        <w:rPr>
          <w:rFonts w:ascii="Times New Roman" w:hAnsi="Times New Roman"/>
        </w:rPr>
        <w:t xml:space="preserve">Клієнти </w:t>
      </w:r>
      <w:r w:rsidR="007B5D07" w:rsidRPr="00014871">
        <w:rPr>
          <w:rFonts w:ascii="Times New Roman" w:hAnsi="Times New Roman"/>
        </w:rPr>
        <w:t>–</w:t>
      </w:r>
      <w:r w:rsidRPr="00014871">
        <w:rPr>
          <w:rFonts w:ascii="Times New Roman" w:hAnsi="Times New Roman"/>
        </w:rPr>
        <w:t xml:space="preserve"> фізичні особи також для розгляду заявки подають наступні документи:</w:t>
      </w:r>
    </w:p>
    <w:p w:rsidR="008651F0" w:rsidRPr="00014871" w:rsidRDefault="008651F0" w:rsidP="005D75D4">
      <w:pPr>
        <w:numPr>
          <w:ilvl w:val="0"/>
          <w:numId w:val="1"/>
        </w:numPr>
        <w:jc w:val="both"/>
        <w:rPr>
          <w:rFonts w:ascii="Times New Roman" w:hAnsi="Times New Roman" w:cs="Times New Roman"/>
          <w:sz w:val="22"/>
          <w:szCs w:val="22"/>
        </w:rPr>
      </w:pPr>
      <w:r w:rsidRPr="00014871">
        <w:rPr>
          <w:rFonts w:ascii="Times New Roman" w:hAnsi="Times New Roman" w:cs="Times New Roman"/>
          <w:sz w:val="22"/>
          <w:szCs w:val="22"/>
        </w:rPr>
        <w:t>паспорт або документ, що його замінює;</w:t>
      </w:r>
    </w:p>
    <w:p w:rsidR="008651F0" w:rsidRPr="00014871" w:rsidRDefault="008651F0" w:rsidP="005D75D4">
      <w:pPr>
        <w:numPr>
          <w:ilvl w:val="0"/>
          <w:numId w:val="1"/>
        </w:numPr>
        <w:jc w:val="both"/>
        <w:rPr>
          <w:rFonts w:ascii="Times New Roman" w:hAnsi="Times New Roman" w:cs="Times New Roman"/>
          <w:sz w:val="22"/>
          <w:szCs w:val="22"/>
        </w:rPr>
      </w:pPr>
      <w:r w:rsidRPr="00014871">
        <w:rPr>
          <w:rFonts w:ascii="Times New Roman" w:hAnsi="Times New Roman" w:cs="Times New Roman"/>
          <w:sz w:val="22"/>
          <w:szCs w:val="22"/>
        </w:rPr>
        <w:t>довідку про присвоєння ідентифікаційного коду платника податки з прибутку;</w:t>
      </w:r>
    </w:p>
    <w:p w:rsidR="008651F0" w:rsidRPr="00014871" w:rsidRDefault="008651F0" w:rsidP="005D75D4">
      <w:pPr>
        <w:numPr>
          <w:ilvl w:val="0"/>
          <w:numId w:val="1"/>
        </w:numPr>
        <w:jc w:val="both"/>
        <w:rPr>
          <w:rFonts w:ascii="Times New Roman" w:hAnsi="Times New Roman" w:cs="Times New Roman"/>
          <w:sz w:val="22"/>
          <w:szCs w:val="22"/>
        </w:rPr>
      </w:pPr>
      <w:r w:rsidRPr="00014871">
        <w:rPr>
          <w:rFonts w:ascii="Times New Roman" w:hAnsi="Times New Roman" w:cs="Times New Roman"/>
          <w:sz w:val="22"/>
          <w:szCs w:val="22"/>
        </w:rPr>
        <w:t>довідку з місця роботи клієнта з зазначенням доходу, який він отримує (середньомісячного заробітку) та розміром утримань;</w:t>
      </w:r>
    </w:p>
    <w:p w:rsidR="008651F0" w:rsidRPr="00014871" w:rsidRDefault="008651F0" w:rsidP="005D75D4">
      <w:pPr>
        <w:numPr>
          <w:ilvl w:val="0"/>
          <w:numId w:val="1"/>
        </w:numPr>
        <w:jc w:val="both"/>
        <w:rPr>
          <w:rFonts w:ascii="Times New Roman" w:hAnsi="Times New Roman" w:cs="Times New Roman"/>
          <w:sz w:val="22"/>
          <w:szCs w:val="22"/>
        </w:rPr>
      </w:pPr>
      <w:r w:rsidRPr="00014871">
        <w:rPr>
          <w:rFonts w:ascii="Times New Roman" w:hAnsi="Times New Roman" w:cs="Times New Roman"/>
          <w:sz w:val="22"/>
          <w:szCs w:val="22"/>
        </w:rPr>
        <w:t>документи, що необхідні для визначення платоспроможності клієнта;</w:t>
      </w:r>
    </w:p>
    <w:p w:rsidR="008651F0" w:rsidRPr="00014871" w:rsidRDefault="008651F0" w:rsidP="005D75D4">
      <w:pPr>
        <w:numPr>
          <w:ilvl w:val="0"/>
          <w:numId w:val="1"/>
        </w:numPr>
        <w:jc w:val="both"/>
        <w:rPr>
          <w:rFonts w:ascii="Times New Roman" w:hAnsi="Times New Roman" w:cs="Times New Roman"/>
          <w:sz w:val="22"/>
          <w:szCs w:val="22"/>
        </w:rPr>
      </w:pPr>
      <w:r w:rsidRPr="00014871">
        <w:rPr>
          <w:rFonts w:ascii="Times New Roman" w:hAnsi="Times New Roman" w:cs="Times New Roman"/>
          <w:sz w:val="22"/>
          <w:szCs w:val="22"/>
        </w:rPr>
        <w:t>інші документи, за вимогою Товариства.</w:t>
      </w:r>
    </w:p>
    <w:p w:rsidR="008651F0" w:rsidRPr="00014871" w:rsidRDefault="008651F0" w:rsidP="005D75D4">
      <w:pPr>
        <w:pStyle w:val="a7"/>
        <w:numPr>
          <w:ilvl w:val="0"/>
          <w:numId w:val="21"/>
        </w:numPr>
        <w:tabs>
          <w:tab w:val="left" w:pos="567"/>
        </w:tabs>
        <w:ind w:left="0" w:firstLine="0"/>
        <w:rPr>
          <w:rFonts w:ascii="Times New Roman" w:hAnsi="Times New Roman"/>
        </w:rPr>
      </w:pPr>
      <w:r w:rsidRPr="00014871">
        <w:rPr>
          <w:rFonts w:ascii="Times New Roman" w:hAnsi="Times New Roman"/>
        </w:rPr>
        <w:t xml:space="preserve">Клієнти </w:t>
      </w:r>
      <w:r w:rsidR="00260A2E" w:rsidRPr="00014871">
        <w:rPr>
          <w:rFonts w:ascii="Times New Roman" w:hAnsi="Times New Roman"/>
        </w:rPr>
        <w:t>–</w:t>
      </w:r>
      <w:r w:rsidRPr="00014871">
        <w:rPr>
          <w:rFonts w:ascii="Times New Roman" w:hAnsi="Times New Roman"/>
        </w:rPr>
        <w:t xml:space="preserve"> юридичні особи також для розгляду заявки подають наступні документи:</w:t>
      </w:r>
    </w:p>
    <w:p w:rsidR="008651F0" w:rsidRPr="00014871" w:rsidRDefault="008651F0" w:rsidP="005D75D4">
      <w:pPr>
        <w:numPr>
          <w:ilvl w:val="0"/>
          <w:numId w:val="2"/>
        </w:numPr>
        <w:jc w:val="both"/>
        <w:rPr>
          <w:rFonts w:ascii="Times New Roman" w:hAnsi="Times New Roman" w:cs="Times New Roman"/>
          <w:sz w:val="22"/>
          <w:szCs w:val="22"/>
        </w:rPr>
      </w:pPr>
      <w:r w:rsidRPr="00014871">
        <w:rPr>
          <w:rFonts w:ascii="Times New Roman" w:hAnsi="Times New Roman" w:cs="Times New Roman"/>
          <w:sz w:val="22"/>
          <w:szCs w:val="22"/>
        </w:rPr>
        <w:t>засновницькі документи;</w:t>
      </w:r>
    </w:p>
    <w:p w:rsidR="008651F0" w:rsidRPr="00014871" w:rsidRDefault="00F10045" w:rsidP="005D75D4">
      <w:pPr>
        <w:numPr>
          <w:ilvl w:val="0"/>
          <w:numId w:val="2"/>
        </w:numPr>
        <w:jc w:val="both"/>
        <w:rPr>
          <w:rFonts w:ascii="Times New Roman" w:hAnsi="Times New Roman" w:cs="Times New Roman"/>
          <w:sz w:val="22"/>
          <w:szCs w:val="22"/>
        </w:rPr>
      </w:pPr>
      <w:r w:rsidRPr="00014871">
        <w:rPr>
          <w:rFonts w:ascii="Times New Roman" w:hAnsi="Times New Roman"/>
          <w:sz w:val="22"/>
          <w:szCs w:val="22"/>
        </w:rPr>
        <w:t>виписку</w:t>
      </w:r>
      <w:r w:rsidR="00FF2223" w:rsidRPr="00014871">
        <w:rPr>
          <w:rFonts w:ascii="Times New Roman" w:hAnsi="Times New Roman"/>
          <w:sz w:val="22"/>
          <w:szCs w:val="22"/>
        </w:rPr>
        <w:t xml:space="preserve"> або витяг</w:t>
      </w:r>
      <w:r w:rsidRPr="00014871">
        <w:rPr>
          <w:rFonts w:ascii="Times New Roman" w:hAnsi="Times New Roman"/>
          <w:sz w:val="22"/>
          <w:szCs w:val="22"/>
        </w:rPr>
        <w:t xml:space="preserve"> з </w:t>
      </w:r>
      <w:r w:rsidR="008452AD" w:rsidRPr="00014871">
        <w:rPr>
          <w:rFonts w:ascii="Times New Roman" w:hAnsi="Times New Roman"/>
          <w:sz w:val="22"/>
          <w:szCs w:val="22"/>
        </w:rPr>
        <w:t>Є</w:t>
      </w:r>
      <w:r w:rsidRPr="00014871">
        <w:rPr>
          <w:rFonts w:ascii="Times New Roman" w:hAnsi="Times New Roman"/>
          <w:sz w:val="22"/>
          <w:szCs w:val="22"/>
        </w:rPr>
        <w:t>диного державного реєстру юридичних осіб та фізичних осіб-підприємців</w:t>
      </w:r>
      <w:r w:rsidR="008651F0" w:rsidRPr="00014871">
        <w:rPr>
          <w:rFonts w:ascii="Times New Roman" w:hAnsi="Times New Roman" w:cs="Times New Roman"/>
          <w:sz w:val="22"/>
          <w:szCs w:val="22"/>
        </w:rPr>
        <w:t>;</w:t>
      </w:r>
    </w:p>
    <w:p w:rsidR="008651F0" w:rsidRPr="00014871" w:rsidRDefault="008651F0" w:rsidP="005D75D4">
      <w:pPr>
        <w:numPr>
          <w:ilvl w:val="0"/>
          <w:numId w:val="2"/>
        </w:numPr>
        <w:jc w:val="both"/>
        <w:rPr>
          <w:rFonts w:ascii="Times New Roman" w:hAnsi="Times New Roman" w:cs="Times New Roman"/>
          <w:sz w:val="22"/>
          <w:szCs w:val="22"/>
        </w:rPr>
      </w:pPr>
      <w:r w:rsidRPr="00014871">
        <w:rPr>
          <w:rFonts w:ascii="Times New Roman" w:hAnsi="Times New Roman" w:cs="Times New Roman"/>
          <w:sz w:val="22"/>
          <w:szCs w:val="22"/>
        </w:rPr>
        <w:t>баланс, звіт про фінансові результати за останні 2 роки (поквартально);</w:t>
      </w:r>
    </w:p>
    <w:p w:rsidR="008651F0" w:rsidRPr="00014871" w:rsidRDefault="008651F0" w:rsidP="005D75D4">
      <w:pPr>
        <w:numPr>
          <w:ilvl w:val="0"/>
          <w:numId w:val="2"/>
        </w:numPr>
        <w:jc w:val="both"/>
        <w:rPr>
          <w:rFonts w:ascii="Times New Roman" w:hAnsi="Times New Roman" w:cs="Times New Roman"/>
          <w:sz w:val="22"/>
          <w:szCs w:val="22"/>
        </w:rPr>
      </w:pPr>
      <w:r w:rsidRPr="00014871">
        <w:rPr>
          <w:rFonts w:ascii="Times New Roman" w:hAnsi="Times New Roman" w:cs="Times New Roman"/>
          <w:sz w:val="22"/>
          <w:szCs w:val="22"/>
        </w:rPr>
        <w:t xml:space="preserve">розшифровка дебіторської та кредиторської заборгованості основних засобів на останню звітну дату; </w:t>
      </w:r>
    </w:p>
    <w:p w:rsidR="008651F0" w:rsidRPr="00014871" w:rsidRDefault="008651F0" w:rsidP="005D75D4">
      <w:pPr>
        <w:numPr>
          <w:ilvl w:val="0"/>
          <w:numId w:val="2"/>
        </w:numPr>
        <w:jc w:val="both"/>
        <w:rPr>
          <w:rFonts w:ascii="Times New Roman" w:hAnsi="Times New Roman" w:cs="Times New Roman"/>
          <w:sz w:val="22"/>
          <w:szCs w:val="22"/>
        </w:rPr>
      </w:pPr>
      <w:r w:rsidRPr="00014871">
        <w:rPr>
          <w:rFonts w:ascii="Times New Roman" w:hAnsi="Times New Roman" w:cs="Times New Roman"/>
          <w:sz w:val="22"/>
          <w:szCs w:val="22"/>
        </w:rPr>
        <w:t xml:space="preserve">довідку про відсутність заборгованості перед бюджетом; </w:t>
      </w:r>
    </w:p>
    <w:p w:rsidR="008651F0" w:rsidRPr="00014871" w:rsidRDefault="008651F0" w:rsidP="005D75D4">
      <w:pPr>
        <w:numPr>
          <w:ilvl w:val="0"/>
          <w:numId w:val="2"/>
        </w:numPr>
        <w:jc w:val="both"/>
        <w:rPr>
          <w:rFonts w:ascii="Times New Roman" w:hAnsi="Times New Roman" w:cs="Times New Roman"/>
          <w:sz w:val="22"/>
          <w:szCs w:val="22"/>
        </w:rPr>
      </w:pPr>
      <w:r w:rsidRPr="00014871">
        <w:rPr>
          <w:rFonts w:ascii="Times New Roman" w:hAnsi="Times New Roman" w:cs="Times New Roman"/>
          <w:sz w:val="22"/>
          <w:szCs w:val="22"/>
        </w:rPr>
        <w:t>довідку про оберти по відкритих банківських рахунках;</w:t>
      </w:r>
    </w:p>
    <w:p w:rsidR="008651F0" w:rsidRPr="00014871" w:rsidRDefault="008651F0" w:rsidP="005D75D4">
      <w:pPr>
        <w:numPr>
          <w:ilvl w:val="0"/>
          <w:numId w:val="2"/>
        </w:numPr>
        <w:jc w:val="both"/>
        <w:rPr>
          <w:rFonts w:ascii="Times New Roman" w:hAnsi="Times New Roman" w:cs="Times New Roman"/>
          <w:sz w:val="22"/>
          <w:szCs w:val="22"/>
        </w:rPr>
      </w:pPr>
      <w:r w:rsidRPr="00014871">
        <w:rPr>
          <w:rFonts w:ascii="Times New Roman" w:hAnsi="Times New Roman" w:cs="Times New Roman"/>
          <w:sz w:val="22"/>
          <w:szCs w:val="22"/>
        </w:rPr>
        <w:t>документи (наказ та/або протокол Загальних Зборів), що підтверджують повноваження керівника та головного бухгалтера;</w:t>
      </w:r>
    </w:p>
    <w:p w:rsidR="008651F0" w:rsidRPr="00014871" w:rsidRDefault="008651F0" w:rsidP="005D75D4">
      <w:pPr>
        <w:numPr>
          <w:ilvl w:val="0"/>
          <w:numId w:val="2"/>
        </w:numPr>
        <w:jc w:val="both"/>
        <w:rPr>
          <w:rFonts w:ascii="Times New Roman" w:hAnsi="Times New Roman" w:cs="Times New Roman"/>
          <w:sz w:val="22"/>
          <w:szCs w:val="22"/>
        </w:rPr>
      </w:pPr>
      <w:r w:rsidRPr="00014871">
        <w:rPr>
          <w:rFonts w:ascii="Times New Roman" w:hAnsi="Times New Roman" w:cs="Times New Roman"/>
          <w:sz w:val="22"/>
          <w:szCs w:val="22"/>
        </w:rPr>
        <w:t xml:space="preserve">довідку про наявність кредитів, </w:t>
      </w:r>
      <w:r w:rsidR="00386796" w:rsidRPr="00014871">
        <w:rPr>
          <w:rFonts w:ascii="Times New Roman" w:hAnsi="Times New Roman" w:cs="Times New Roman"/>
          <w:sz w:val="22"/>
          <w:szCs w:val="22"/>
        </w:rPr>
        <w:t xml:space="preserve">поручительств </w:t>
      </w:r>
      <w:r w:rsidRPr="00014871">
        <w:rPr>
          <w:rFonts w:ascii="Times New Roman" w:hAnsi="Times New Roman" w:cs="Times New Roman"/>
          <w:sz w:val="22"/>
          <w:szCs w:val="22"/>
        </w:rPr>
        <w:t>та інших зобов'язань підприємства;</w:t>
      </w:r>
    </w:p>
    <w:p w:rsidR="008651F0" w:rsidRPr="00014871" w:rsidRDefault="008651F0" w:rsidP="005D75D4">
      <w:pPr>
        <w:numPr>
          <w:ilvl w:val="0"/>
          <w:numId w:val="2"/>
        </w:numPr>
        <w:jc w:val="both"/>
        <w:rPr>
          <w:rFonts w:ascii="Times New Roman" w:hAnsi="Times New Roman" w:cs="Times New Roman"/>
          <w:sz w:val="22"/>
          <w:szCs w:val="22"/>
        </w:rPr>
      </w:pPr>
      <w:r w:rsidRPr="00014871">
        <w:rPr>
          <w:rFonts w:ascii="Times New Roman" w:hAnsi="Times New Roman" w:cs="Times New Roman"/>
          <w:sz w:val="22"/>
          <w:szCs w:val="22"/>
        </w:rPr>
        <w:t>декла</w:t>
      </w:r>
      <w:r w:rsidR="00D002C2" w:rsidRPr="00014871">
        <w:rPr>
          <w:rFonts w:ascii="Times New Roman" w:hAnsi="Times New Roman" w:cs="Times New Roman"/>
          <w:sz w:val="22"/>
          <w:szCs w:val="22"/>
        </w:rPr>
        <w:t xml:space="preserve">рацію </w:t>
      </w:r>
      <w:r w:rsidRPr="00014871">
        <w:rPr>
          <w:rFonts w:ascii="Times New Roman" w:hAnsi="Times New Roman" w:cs="Times New Roman"/>
          <w:sz w:val="22"/>
          <w:szCs w:val="22"/>
        </w:rPr>
        <w:t>на останню звітну дату;</w:t>
      </w:r>
    </w:p>
    <w:p w:rsidR="008651F0" w:rsidRPr="00014871" w:rsidRDefault="008651F0" w:rsidP="005D75D4">
      <w:pPr>
        <w:numPr>
          <w:ilvl w:val="0"/>
          <w:numId w:val="2"/>
        </w:numPr>
        <w:jc w:val="both"/>
        <w:rPr>
          <w:rFonts w:ascii="Times New Roman" w:hAnsi="Times New Roman" w:cs="Times New Roman"/>
          <w:sz w:val="22"/>
          <w:szCs w:val="22"/>
        </w:rPr>
      </w:pPr>
      <w:r w:rsidRPr="00014871">
        <w:rPr>
          <w:rFonts w:ascii="Times New Roman" w:hAnsi="Times New Roman" w:cs="Times New Roman"/>
          <w:sz w:val="22"/>
          <w:szCs w:val="22"/>
        </w:rPr>
        <w:t>інформацію про предмет діяльності;</w:t>
      </w:r>
    </w:p>
    <w:p w:rsidR="008651F0" w:rsidRPr="00014871" w:rsidRDefault="008651F0" w:rsidP="005D75D4">
      <w:pPr>
        <w:numPr>
          <w:ilvl w:val="0"/>
          <w:numId w:val="2"/>
        </w:numPr>
        <w:jc w:val="both"/>
        <w:rPr>
          <w:rFonts w:ascii="Times New Roman" w:hAnsi="Times New Roman" w:cs="Times New Roman"/>
          <w:sz w:val="22"/>
          <w:szCs w:val="22"/>
        </w:rPr>
      </w:pPr>
      <w:r w:rsidRPr="00014871">
        <w:rPr>
          <w:rFonts w:ascii="Times New Roman" w:hAnsi="Times New Roman" w:cs="Times New Roman"/>
          <w:sz w:val="22"/>
          <w:szCs w:val="22"/>
        </w:rPr>
        <w:t>інші документи на вимогу Товариства.</w:t>
      </w:r>
    </w:p>
    <w:p w:rsidR="008651F0" w:rsidRPr="00014871" w:rsidRDefault="008651F0" w:rsidP="005D75D4">
      <w:pPr>
        <w:pStyle w:val="a7"/>
        <w:numPr>
          <w:ilvl w:val="0"/>
          <w:numId w:val="21"/>
        </w:numPr>
        <w:tabs>
          <w:tab w:val="left" w:pos="567"/>
        </w:tabs>
        <w:ind w:left="0" w:firstLine="0"/>
        <w:rPr>
          <w:rFonts w:ascii="Times New Roman" w:hAnsi="Times New Roman"/>
        </w:rPr>
      </w:pPr>
      <w:r w:rsidRPr="00014871">
        <w:rPr>
          <w:rFonts w:ascii="Times New Roman" w:hAnsi="Times New Roman"/>
        </w:rPr>
        <w:t xml:space="preserve">Оформлення Договору </w:t>
      </w:r>
      <w:r w:rsidR="00386796" w:rsidRPr="00014871">
        <w:rPr>
          <w:rFonts w:ascii="Times New Roman" w:hAnsi="Times New Roman"/>
        </w:rPr>
        <w:t>поручительств</w:t>
      </w:r>
      <w:r w:rsidR="000F47A4" w:rsidRPr="00014871">
        <w:rPr>
          <w:rFonts w:ascii="Times New Roman" w:hAnsi="Times New Roman"/>
        </w:rPr>
        <w:t>а</w:t>
      </w:r>
      <w:r w:rsidRPr="00014871">
        <w:rPr>
          <w:rFonts w:ascii="Times New Roman" w:hAnsi="Times New Roman"/>
        </w:rPr>
        <w:t xml:space="preserve">, </w:t>
      </w:r>
      <w:r w:rsidR="000F47A4" w:rsidRPr="00014871">
        <w:rPr>
          <w:rFonts w:ascii="Times New Roman" w:hAnsi="Times New Roman"/>
        </w:rPr>
        <w:t>н</w:t>
      </w:r>
      <w:r w:rsidRPr="00014871">
        <w:rPr>
          <w:rFonts w:ascii="Times New Roman" w:hAnsi="Times New Roman"/>
        </w:rPr>
        <w:t>а підставі прийнятого рішення уповноваженого органу, здійснює відповідальний працівник Товариства, який призначається наказом Директора Товариства.</w:t>
      </w:r>
    </w:p>
    <w:p w:rsidR="008651F0" w:rsidRPr="00014871" w:rsidRDefault="008651F0" w:rsidP="005D75D4">
      <w:pPr>
        <w:pStyle w:val="a7"/>
        <w:numPr>
          <w:ilvl w:val="0"/>
          <w:numId w:val="21"/>
        </w:numPr>
        <w:tabs>
          <w:tab w:val="left" w:pos="567"/>
        </w:tabs>
        <w:ind w:left="0" w:firstLine="0"/>
        <w:rPr>
          <w:rFonts w:ascii="Times New Roman" w:hAnsi="Times New Roman"/>
        </w:rPr>
      </w:pPr>
      <w:r w:rsidRPr="00014871">
        <w:rPr>
          <w:rFonts w:ascii="Times New Roman" w:hAnsi="Times New Roman"/>
        </w:rPr>
        <w:t>Відповідальний працівник Товариства після отримання всіх необхідних документів:</w:t>
      </w:r>
    </w:p>
    <w:p w:rsidR="008651F0" w:rsidRPr="00014871" w:rsidRDefault="008651F0" w:rsidP="008651F0">
      <w:pPr>
        <w:ind w:firstLine="708"/>
        <w:jc w:val="both"/>
        <w:rPr>
          <w:rFonts w:ascii="Times New Roman" w:hAnsi="Times New Roman" w:cs="Times New Roman"/>
          <w:sz w:val="22"/>
          <w:szCs w:val="22"/>
        </w:rPr>
      </w:pPr>
      <w:r w:rsidRPr="00014871">
        <w:rPr>
          <w:rFonts w:ascii="Times New Roman" w:hAnsi="Times New Roman" w:cs="Times New Roman"/>
          <w:sz w:val="22"/>
          <w:szCs w:val="22"/>
        </w:rPr>
        <w:t xml:space="preserve">а) перевіряє правильність оформлення заяви, а також необхідних довідок та інших документів, пересвідчується у тому, що за Клієнтом немає заборгованості по укладених раніше договорах </w:t>
      </w:r>
      <w:r w:rsidR="00386796" w:rsidRPr="00014871">
        <w:rPr>
          <w:rFonts w:ascii="Times New Roman" w:hAnsi="Times New Roman" w:cs="Times New Roman"/>
          <w:sz w:val="22"/>
          <w:szCs w:val="22"/>
        </w:rPr>
        <w:t>поручительств</w:t>
      </w:r>
      <w:r w:rsidR="000F47A4" w:rsidRPr="00014871">
        <w:rPr>
          <w:rFonts w:ascii="Times New Roman" w:hAnsi="Times New Roman" w:cs="Times New Roman"/>
          <w:sz w:val="22"/>
          <w:szCs w:val="22"/>
        </w:rPr>
        <w:t>а</w:t>
      </w:r>
      <w:r w:rsidRPr="00014871">
        <w:rPr>
          <w:rFonts w:ascii="Times New Roman" w:hAnsi="Times New Roman" w:cs="Times New Roman"/>
          <w:sz w:val="22"/>
          <w:szCs w:val="22"/>
        </w:rPr>
        <w:t xml:space="preserve"> чи договорах про надання гарантії;</w:t>
      </w:r>
    </w:p>
    <w:p w:rsidR="008651F0" w:rsidRPr="00014871" w:rsidRDefault="008651F0" w:rsidP="008651F0">
      <w:pPr>
        <w:ind w:firstLine="708"/>
        <w:jc w:val="both"/>
        <w:rPr>
          <w:rFonts w:ascii="Times New Roman" w:hAnsi="Times New Roman" w:cs="Times New Roman"/>
          <w:sz w:val="22"/>
          <w:szCs w:val="22"/>
        </w:rPr>
      </w:pPr>
      <w:r w:rsidRPr="00014871">
        <w:rPr>
          <w:rFonts w:ascii="Times New Roman" w:hAnsi="Times New Roman" w:cs="Times New Roman"/>
          <w:sz w:val="22"/>
          <w:szCs w:val="22"/>
        </w:rPr>
        <w:t>б) визначає платоспроможність Клієнта;</w:t>
      </w:r>
    </w:p>
    <w:p w:rsidR="008651F0" w:rsidRPr="00014871" w:rsidRDefault="008651F0" w:rsidP="008651F0">
      <w:pPr>
        <w:ind w:firstLine="708"/>
        <w:jc w:val="both"/>
        <w:rPr>
          <w:rFonts w:ascii="Times New Roman" w:hAnsi="Times New Roman" w:cs="Times New Roman"/>
          <w:sz w:val="22"/>
          <w:szCs w:val="22"/>
        </w:rPr>
      </w:pPr>
      <w:r w:rsidRPr="00014871">
        <w:rPr>
          <w:rFonts w:ascii="Times New Roman" w:hAnsi="Times New Roman" w:cs="Times New Roman"/>
          <w:sz w:val="22"/>
          <w:szCs w:val="22"/>
        </w:rPr>
        <w:t xml:space="preserve">в) погоджує з Клієнтом спосіб та порядок виконання зобов'язань за основним договором, а також інші питання, пов'язані з Договором </w:t>
      </w:r>
      <w:r w:rsidR="00386796" w:rsidRPr="00014871">
        <w:rPr>
          <w:rFonts w:ascii="Times New Roman" w:hAnsi="Times New Roman" w:cs="Times New Roman"/>
          <w:sz w:val="22"/>
          <w:szCs w:val="22"/>
        </w:rPr>
        <w:t>поручительств</w:t>
      </w:r>
      <w:r w:rsidR="000F47A4" w:rsidRPr="00014871">
        <w:rPr>
          <w:rFonts w:ascii="Times New Roman" w:hAnsi="Times New Roman" w:cs="Times New Roman"/>
          <w:sz w:val="22"/>
          <w:szCs w:val="22"/>
        </w:rPr>
        <w:t>а</w:t>
      </w:r>
      <w:r w:rsidRPr="00014871">
        <w:rPr>
          <w:rFonts w:ascii="Times New Roman" w:hAnsi="Times New Roman" w:cs="Times New Roman"/>
          <w:sz w:val="22"/>
          <w:szCs w:val="22"/>
        </w:rPr>
        <w:t>;</w:t>
      </w:r>
    </w:p>
    <w:p w:rsidR="008651F0" w:rsidRPr="00014871" w:rsidRDefault="008651F0" w:rsidP="008651F0">
      <w:pPr>
        <w:ind w:firstLine="708"/>
        <w:jc w:val="both"/>
        <w:rPr>
          <w:rFonts w:ascii="Times New Roman" w:hAnsi="Times New Roman" w:cs="Times New Roman"/>
          <w:sz w:val="22"/>
          <w:szCs w:val="22"/>
        </w:rPr>
      </w:pPr>
      <w:r w:rsidRPr="00014871">
        <w:rPr>
          <w:rFonts w:ascii="Times New Roman" w:hAnsi="Times New Roman" w:cs="Times New Roman"/>
          <w:sz w:val="22"/>
          <w:szCs w:val="22"/>
        </w:rPr>
        <w:t xml:space="preserve">г) оформлює спільно з Клієнтом Договір </w:t>
      </w:r>
      <w:r w:rsidR="00386796" w:rsidRPr="00014871">
        <w:rPr>
          <w:rFonts w:ascii="Times New Roman" w:hAnsi="Times New Roman" w:cs="Times New Roman"/>
          <w:sz w:val="22"/>
          <w:szCs w:val="22"/>
        </w:rPr>
        <w:t>поручительств</w:t>
      </w:r>
      <w:r w:rsidR="000F47A4" w:rsidRPr="00014871">
        <w:rPr>
          <w:rFonts w:ascii="Times New Roman" w:hAnsi="Times New Roman" w:cs="Times New Roman"/>
          <w:sz w:val="22"/>
          <w:szCs w:val="22"/>
        </w:rPr>
        <w:t>а</w:t>
      </w:r>
      <w:r w:rsidRPr="00014871">
        <w:rPr>
          <w:rFonts w:ascii="Times New Roman" w:hAnsi="Times New Roman" w:cs="Times New Roman"/>
          <w:sz w:val="22"/>
          <w:szCs w:val="22"/>
        </w:rPr>
        <w:t xml:space="preserve">, в тому числі, в разі потреби здійснює дії щодо забезпечення нотаріального посвідчення Договору </w:t>
      </w:r>
      <w:r w:rsidR="000F47A4" w:rsidRPr="00014871">
        <w:rPr>
          <w:rFonts w:ascii="Times New Roman" w:hAnsi="Times New Roman" w:cs="Times New Roman"/>
          <w:sz w:val="22"/>
          <w:szCs w:val="22"/>
        </w:rPr>
        <w:t>поручительства</w:t>
      </w:r>
      <w:r w:rsidRPr="00014871">
        <w:rPr>
          <w:rFonts w:ascii="Times New Roman" w:hAnsi="Times New Roman" w:cs="Times New Roman"/>
          <w:sz w:val="22"/>
          <w:szCs w:val="22"/>
        </w:rPr>
        <w:t>;</w:t>
      </w:r>
    </w:p>
    <w:p w:rsidR="008651F0" w:rsidRPr="00014871" w:rsidRDefault="008651F0" w:rsidP="008651F0">
      <w:pPr>
        <w:ind w:firstLine="708"/>
        <w:jc w:val="both"/>
        <w:rPr>
          <w:rFonts w:ascii="Times New Roman" w:hAnsi="Times New Roman" w:cs="Times New Roman"/>
          <w:sz w:val="22"/>
          <w:szCs w:val="22"/>
        </w:rPr>
      </w:pPr>
      <w:r w:rsidRPr="00014871">
        <w:rPr>
          <w:rFonts w:ascii="Times New Roman" w:hAnsi="Times New Roman" w:cs="Times New Roman"/>
          <w:sz w:val="22"/>
          <w:szCs w:val="22"/>
        </w:rPr>
        <w:t xml:space="preserve">д) отримує на всіх примірниках Договору </w:t>
      </w:r>
      <w:r w:rsidR="000F47A4" w:rsidRPr="00014871">
        <w:rPr>
          <w:rFonts w:ascii="Times New Roman" w:hAnsi="Times New Roman" w:cs="Times New Roman"/>
          <w:sz w:val="22"/>
          <w:szCs w:val="22"/>
        </w:rPr>
        <w:t>поручительства</w:t>
      </w:r>
      <w:r w:rsidRPr="00014871">
        <w:rPr>
          <w:rFonts w:ascii="Times New Roman" w:hAnsi="Times New Roman" w:cs="Times New Roman"/>
          <w:sz w:val="22"/>
          <w:szCs w:val="22"/>
        </w:rPr>
        <w:t xml:space="preserve"> підпис уповноваженого органу та печатку Товариства, при </w:t>
      </w:r>
      <w:r w:rsidR="000F47A4" w:rsidRPr="00014871">
        <w:rPr>
          <w:rFonts w:ascii="Times New Roman" w:hAnsi="Times New Roman" w:cs="Times New Roman"/>
          <w:sz w:val="22"/>
          <w:szCs w:val="22"/>
        </w:rPr>
        <w:t>цьому другий примірник Договору поручительства</w:t>
      </w:r>
      <w:r w:rsidR="007A03B6" w:rsidRPr="00014871">
        <w:rPr>
          <w:rFonts w:ascii="Times New Roman" w:hAnsi="Times New Roman" w:cs="Times New Roman"/>
          <w:sz w:val="22"/>
          <w:szCs w:val="22"/>
        </w:rPr>
        <w:t xml:space="preserve"> </w:t>
      </w:r>
      <w:r w:rsidRPr="00014871">
        <w:rPr>
          <w:rFonts w:ascii="Times New Roman" w:hAnsi="Times New Roman" w:cs="Times New Roman"/>
          <w:sz w:val="22"/>
          <w:szCs w:val="22"/>
        </w:rPr>
        <w:t>залишає у себе в справах для наступного контролю за ходом виконання Договору;</w:t>
      </w:r>
    </w:p>
    <w:p w:rsidR="008651F0" w:rsidRPr="00014871" w:rsidRDefault="000F47A4" w:rsidP="008651F0">
      <w:pPr>
        <w:ind w:firstLine="708"/>
        <w:jc w:val="both"/>
        <w:rPr>
          <w:rFonts w:ascii="Times New Roman" w:hAnsi="Times New Roman" w:cs="Times New Roman"/>
          <w:sz w:val="22"/>
          <w:szCs w:val="22"/>
        </w:rPr>
      </w:pPr>
      <w:r w:rsidRPr="00014871">
        <w:rPr>
          <w:rFonts w:ascii="Times New Roman" w:hAnsi="Times New Roman" w:cs="Times New Roman"/>
          <w:sz w:val="22"/>
          <w:szCs w:val="22"/>
        </w:rPr>
        <w:t>е) передає примірник Договору поручительства</w:t>
      </w:r>
      <w:r w:rsidR="008651F0" w:rsidRPr="00014871">
        <w:rPr>
          <w:rFonts w:ascii="Times New Roman" w:hAnsi="Times New Roman" w:cs="Times New Roman"/>
          <w:sz w:val="22"/>
          <w:szCs w:val="22"/>
        </w:rPr>
        <w:t xml:space="preserve"> Клієнту.</w:t>
      </w:r>
    </w:p>
    <w:p w:rsidR="008651F0" w:rsidRPr="00014871" w:rsidRDefault="008651F0" w:rsidP="005D75D4">
      <w:pPr>
        <w:pStyle w:val="a7"/>
        <w:numPr>
          <w:ilvl w:val="0"/>
          <w:numId w:val="21"/>
        </w:numPr>
        <w:tabs>
          <w:tab w:val="left" w:pos="567"/>
        </w:tabs>
        <w:ind w:left="0" w:firstLine="0"/>
        <w:rPr>
          <w:rFonts w:ascii="Times New Roman" w:hAnsi="Times New Roman"/>
        </w:rPr>
      </w:pPr>
      <w:r w:rsidRPr="00014871">
        <w:rPr>
          <w:rFonts w:ascii="Times New Roman" w:hAnsi="Times New Roman"/>
        </w:rPr>
        <w:t>Договір</w:t>
      </w:r>
      <w:r w:rsidR="000F47A4" w:rsidRPr="00014871">
        <w:rPr>
          <w:rFonts w:ascii="Times New Roman" w:hAnsi="Times New Roman"/>
        </w:rPr>
        <w:t xml:space="preserve"> поручительства</w:t>
      </w:r>
      <w:r w:rsidRPr="00014871">
        <w:rPr>
          <w:rFonts w:ascii="Times New Roman" w:hAnsi="Times New Roman"/>
        </w:rPr>
        <w:t xml:space="preserve"> повинен, відповідати вимогам законодавства, домовленості Клієнта та Товариства, а також містити наступні істотні умови:</w:t>
      </w:r>
    </w:p>
    <w:p w:rsidR="001739B4" w:rsidRPr="00014871" w:rsidRDefault="001739B4" w:rsidP="00014871">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3.9.1.</w:t>
      </w:r>
      <w:r w:rsidR="000F47A4" w:rsidRPr="00014871">
        <w:rPr>
          <w:rFonts w:ascii="Times New Roman" w:hAnsi="Times New Roman" w:cs="Times New Roman"/>
          <w:sz w:val="22"/>
          <w:szCs w:val="22"/>
        </w:rPr>
        <w:tab/>
      </w:r>
      <w:r w:rsidRPr="00014871">
        <w:rPr>
          <w:rFonts w:ascii="Times New Roman" w:hAnsi="Times New Roman" w:cs="Times New Roman"/>
          <w:sz w:val="22"/>
          <w:szCs w:val="22"/>
        </w:rPr>
        <w:t xml:space="preserve">назву документа; </w:t>
      </w:r>
    </w:p>
    <w:p w:rsidR="001739B4" w:rsidRPr="00014871" w:rsidRDefault="001739B4" w:rsidP="00014871">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3.9.2.</w:t>
      </w:r>
      <w:r w:rsidR="000F47A4" w:rsidRPr="00014871">
        <w:rPr>
          <w:rFonts w:ascii="Times New Roman" w:hAnsi="Times New Roman" w:cs="Times New Roman"/>
          <w:sz w:val="22"/>
          <w:szCs w:val="22"/>
        </w:rPr>
        <w:tab/>
      </w:r>
      <w:r w:rsidRPr="00014871">
        <w:rPr>
          <w:rFonts w:ascii="Times New Roman" w:hAnsi="Times New Roman" w:cs="Times New Roman"/>
          <w:sz w:val="22"/>
          <w:szCs w:val="22"/>
        </w:rPr>
        <w:t>назву,</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адресу</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та</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реквізити</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суб'єкта</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 xml:space="preserve">підприємницької діяльності; </w:t>
      </w:r>
    </w:p>
    <w:p w:rsidR="001739B4" w:rsidRPr="00014871" w:rsidRDefault="001739B4" w:rsidP="00014871">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3.9.3.</w:t>
      </w:r>
      <w:r w:rsidR="000F47A4" w:rsidRPr="00014871">
        <w:rPr>
          <w:rFonts w:ascii="Times New Roman" w:hAnsi="Times New Roman" w:cs="Times New Roman"/>
          <w:sz w:val="22"/>
          <w:szCs w:val="22"/>
        </w:rPr>
        <w:tab/>
      </w:r>
      <w:r w:rsidRPr="00014871">
        <w:rPr>
          <w:rFonts w:ascii="Times New Roman" w:hAnsi="Times New Roman" w:cs="Times New Roman"/>
          <w:sz w:val="22"/>
          <w:szCs w:val="22"/>
        </w:rPr>
        <w:t>прізвище,</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ім'я і по батькові фізичної особи,</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 xml:space="preserve">яка отримує фінансові послуги, та її адресу; </w:t>
      </w:r>
    </w:p>
    <w:p w:rsidR="001739B4" w:rsidRPr="00014871" w:rsidRDefault="001739B4" w:rsidP="00014871">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3.9.4.</w:t>
      </w:r>
      <w:r w:rsidR="000F47A4" w:rsidRPr="00014871">
        <w:rPr>
          <w:rFonts w:ascii="Times New Roman" w:hAnsi="Times New Roman" w:cs="Times New Roman"/>
          <w:sz w:val="22"/>
          <w:szCs w:val="22"/>
        </w:rPr>
        <w:tab/>
      </w:r>
      <w:r w:rsidRPr="00014871">
        <w:rPr>
          <w:rFonts w:ascii="Times New Roman" w:hAnsi="Times New Roman" w:cs="Times New Roman"/>
          <w:sz w:val="22"/>
          <w:szCs w:val="22"/>
        </w:rPr>
        <w:t>найменування, місцезнаходження юридичної особи;</w:t>
      </w:r>
      <w:r w:rsidR="0016635B" w:rsidRPr="00014871">
        <w:rPr>
          <w:rFonts w:ascii="Times New Roman" w:hAnsi="Times New Roman" w:cs="Times New Roman"/>
          <w:sz w:val="22"/>
          <w:szCs w:val="22"/>
        </w:rPr>
        <w:t xml:space="preserve"> </w:t>
      </w:r>
    </w:p>
    <w:p w:rsidR="001739B4" w:rsidRPr="00014871" w:rsidRDefault="001739B4" w:rsidP="00014871">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3.9.5.</w:t>
      </w:r>
      <w:r w:rsidR="000F47A4" w:rsidRPr="00014871">
        <w:rPr>
          <w:rFonts w:ascii="Times New Roman" w:hAnsi="Times New Roman" w:cs="Times New Roman"/>
          <w:sz w:val="22"/>
          <w:szCs w:val="22"/>
        </w:rPr>
        <w:tab/>
      </w:r>
      <w:r w:rsidRPr="00014871">
        <w:rPr>
          <w:rFonts w:ascii="Times New Roman" w:hAnsi="Times New Roman" w:cs="Times New Roman"/>
          <w:sz w:val="22"/>
          <w:szCs w:val="22"/>
        </w:rPr>
        <w:t>найменування фінансової операції;</w:t>
      </w:r>
    </w:p>
    <w:p w:rsidR="001739B4" w:rsidRPr="00014871" w:rsidRDefault="001739B4" w:rsidP="00014871">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3.9.6.</w:t>
      </w:r>
      <w:r w:rsidR="000F47A4" w:rsidRPr="00014871">
        <w:rPr>
          <w:rFonts w:ascii="Times New Roman" w:hAnsi="Times New Roman" w:cs="Times New Roman"/>
          <w:sz w:val="22"/>
          <w:szCs w:val="22"/>
        </w:rPr>
        <w:tab/>
      </w:r>
      <w:r w:rsidRPr="00014871">
        <w:rPr>
          <w:rFonts w:ascii="Times New Roman" w:hAnsi="Times New Roman" w:cs="Times New Roman"/>
          <w:sz w:val="22"/>
          <w:szCs w:val="22"/>
        </w:rPr>
        <w:t xml:space="preserve">розмір фінансового активу, зазначений у грошовому виразі, строки його внесення та умови взаєморозрахунків; </w:t>
      </w:r>
    </w:p>
    <w:p w:rsidR="001739B4" w:rsidRPr="00014871" w:rsidRDefault="001739B4" w:rsidP="00014871">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lastRenderedPageBreak/>
        <w:t>3.9.7.</w:t>
      </w:r>
      <w:r w:rsidR="000F47A4" w:rsidRPr="00014871">
        <w:rPr>
          <w:rFonts w:ascii="Times New Roman" w:hAnsi="Times New Roman" w:cs="Times New Roman"/>
          <w:sz w:val="22"/>
          <w:szCs w:val="22"/>
        </w:rPr>
        <w:tab/>
      </w:r>
      <w:r w:rsidRPr="00014871">
        <w:rPr>
          <w:rFonts w:ascii="Times New Roman" w:hAnsi="Times New Roman" w:cs="Times New Roman"/>
          <w:sz w:val="22"/>
          <w:szCs w:val="22"/>
        </w:rPr>
        <w:t xml:space="preserve">строк дії договору; </w:t>
      </w:r>
    </w:p>
    <w:p w:rsidR="001739B4" w:rsidRPr="00014871" w:rsidRDefault="001739B4" w:rsidP="00014871">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3.9.8.</w:t>
      </w:r>
      <w:r w:rsidR="000F47A4" w:rsidRPr="00014871">
        <w:rPr>
          <w:rFonts w:ascii="Times New Roman" w:hAnsi="Times New Roman" w:cs="Times New Roman"/>
          <w:sz w:val="22"/>
          <w:szCs w:val="22"/>
        </w:rPr>
        <w:tab/>
      </w:r>
      <w:r w:rsidRPr="00014871">
        <w:rPr>
          <w:rFonts w:ascii="Times New Roman" w:hAnsi="Times New Roman" w:cs="Times New Roman"/>
          <w:sz w:val="22"/>
          <w:szCs w:val="22"/>
        </w:rPr>
        <w:t xml:space="preserve">порядок зміни і припинення дії договору; </w:t>
      </w:r>
    </w:p>
    <w:p w:rsidR="001739B4" w:rsidRPr="00014871" w:rsidRDefault="001739B4" w:rsidP="00014871">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3.9.9.</w:t>
      </w:r>
      <w:r w:rsidR="000F47A4" w:rsidRPr="00014871">
        <w:rPr>
          <w:rFonts w:ascii="Times New Roman" w:hAnsi="Times New Roman" w:cs="Times New Roman"/>
          <w:sz w:val="22"/>
          <w:szCs w:val="22"/>
        </w:rPr>
        <w:tab/>
      </w:r>
      <w:r w:rsidRPr="00014871">
        <w:rPr>
          <w:rFonts w:ascii="Times New Roman" w:hAnsi="Times New Roman" w:cs="Times New Roman"/>
          <w:sz w:val="22"/>
          <w:szCs w:val="22"/>
        </w:rPr>
        <w:t>права</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та</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обов'язки</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сторін,</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відповідальність</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 xml:space="preserve">сторін за невиконання або неналежне виконання умов договору; </w:t>
      </w:r>
    </w:p>
    <w:p w:rsidR="001739B4" w:rsidRPr="00014871" w:rsidRDefault="001739B4" w:rsidP="00014871">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3.9.10.</w:t>
      </w:r>
      <w:r w:rsidR="000F47A4" w:rsidRPr="00014871">
        <w:rPr>
          <w:rFonts w:ascii="Times New Roman" w:hAnsi="Times New Roman" w:cs="Times New Roman"/>
          <w:sz w:val="22"/>
          <w:szCs w:val="22"/>
        </w:rPr>
        <w:tab/>
      </w:r>
      <w:r w:rsidRPr="00014871">
        <w:rPr>
          <w:rFonts w:ascii="Times New Roman" w:hAnsi="Times New Roman" w:cs="Times New Roman"/>
          <w:sz w:val="22"/>
          <w:szCs w:val="22"/>
        </w:rPr>
        <w:t xml:space="preserve">інші умови за згодою сторін; </w:t>
      </w:r>
    </w:p>
    <w:p w:rsidR="001739B4" w:rsidRPr="00014871" w:rsidRDefault="001739B4" w:rsidP="00014871">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3.9.11.</w:t>
      </w:r>
      <w:r w:rsidR="000F47A4" w:rsidRPr="00014871">
        <w:rPr>
          <w:rFonts w:ascii="Times New Roman" w:hAnsi="Times New Roman" w:cs="Times New Roman"/>
          <w:sz w:val="22"/>
          <w:szCs w:val="22"/>
        </w:rPr>
        <w:tab/>
      </w:r>
      <w:r w:rsidRPr="00014871">
        <w:rPr>
          <w:rFonts w:ascii="Times New Roman" w:hAnsi="Times New Roman" w:cs="Times New Roman"/>
          <w:sz w:val="22"/>
          <w:szCs w:val="22"/>
        </w:rPr>
        <w:t xml:space="preserve">підписи сторін. </w:t>
      </w:r>
    </w:p>
    <w:p w:rsidR="008651F0" w:rsidRPr="00014871" w:rsidRDefault="008651F0" w:rsidP="005D75D4">
      <w:pPr>
        <w:pStyle w:val="a7"/>
        <w:numPr>
          <w:ilvl w:val="0"/>
          <w:numId w:val="21"/>
        </w:numPr>
        <w:tabs>
          <w:tab w:val="left" w:pos="567"/>
        </w:tabs>
        <w:ind w:left="0" w:firstLine="0"/>
        <w:rPr>
          <w:rFonts w:ascii="Times New Roman" w:hAnsi="Times New Roman"/>
        </w:rPr>
      </w:pPr>
      <w:r w:rsidRPr="00014871">
        <w:rPr>
          <w:rFonts w:ascii="Times New Roman" w:hAnsi="Times New Roman"/>
        </w:rPr>
        <w:t>Договір</w:t>
      </w:r>
      <w:r w:rsidR="000F47A4" w:rsidRPr="00014871">
        <w:rPr>
          <w:rFonts w:ascii="Times New Roman" w:hAnsi="Times New Roman"/>
        </w:rPr>
        <w:t xml:space="preserve"> поручительства</w:t>
      </w:r>
      <w:r w:rsidRPr="00014871">
        <w:rPr>
          <w:rFonts w:ascii="Times New Roman" w:hAnsi="Times New Roman"/>
        </w:rPr>
        <w:t xml:space="preserve"> може укладатися Товариством не лише з Клієнтом на користь Кредитора, але й з Кредитором. В такому випадку вищезазначені документи необхідні від Клієнта (Боржника) подає Кредитор.</w:t>
      </w:r>
    </w:p>
    <w:p w:rsidR="008651F0" w:rsidRPr="00014871" w:rsidRDefault="008651F0" w:rsidP="008651F0">
      <w:pPr>
        <w:ind w:firstLine="708"/>
        <w:jc w:val="both"/>
        <w:rPr>
          <w:rFonts w:ascii="Times New Roman" w:hAnsi="Times New Roman" w:cs="Times New Roman"/>
          <w:sz w:val="22"/>
          <w:szCs w:val="22"/>
        </w:rPr>
      </w:pPr>
      <w:r w:rsidRPr="00014871">
        <w:rPr>
          <w:rFonts w:ascii="Times New Roman" w:hAnsi="Times New Roman" w:cs="Times New Roman"/>
          <w:sz w:val="22"/>
          <w:szCs w:val="22"/>
        </w:rPr>
        <w:t>3.</w:t>
      </w:r>
      <w:r w:rsidR="00AE2336" w:rsidRPr="00014871">
        <w:rPr>
          <w:rFonts w:ascii="Times New Roman" w:hAnsi="Times New Roman" w:cs="Times New Roman"/>
          <w:sz w:val="22"/>
          <w:szCs w:val="22"/>
        </w:rPr>
        <w:t>10</w:t>
      </w:r>
      <w:r w:rsidRPr="00014871">
        <w:rPr>
          <w:rFonts w:ascii="Times New Roman" w:hAnsi="Times New Roman" w:cs="Times New Roman"/>
          <w:sz w:val="22"/>
          <w:szCs w:val="22"/>
        </w:rPr>
        <w:t>.1. Кредитор додаткового подає наступні документи:</w:t>
      </w:r>
    </w:p>
    <w:p w:rsidR="008651F0" w:rsidRPr="00014871" w:rsidRDefault="008651F0" w:rsidP="005D75D4">
      <w:pPr>
        <w:numPr>
          <w:ilvl w:val="0"/>
          <w:numId w:val="2"/>
        </w:numPr>
        <w:jc w:val="both"/>
        <w:rPr>
          <w:rFonts w:ascii="Times New Roman" w:hAnsi="Times New Roman" w:cs="Times New Roman"/>
          <w:sz w:val="22"/>
          <w:szCs w:val="22"/>
        </w:rPr>
      </w:pPr>
      <w:r w:rsidRPr="00014871">
        <w:rPr>
          <w:rFonts w:ascii="Times New Roman" w:hAnsi="Times New Roman" w:cs="Times New Roman"/>
          <w:sz w:val="22"/>
          <w:szCs w:val="22"/>
        </w:rPr>
        <w:t>засновницькі документи Кредитора;</w:t>
      </w:r>
    </w:p>
    <w:p w:rsidR="008651F0" w:rsidRPr="00014871" w:rsidRDefault="00F10045" w:rsidP="005D75D4">
      <w:pPr>
        <w:numPr>
          <w:ilvl w:val="0"/>
          <w:numId w:val="2"/>
        </w:numPr>
        <w:jc w:val="both"/>
        <w:rPr>
          <w:rFonts w:ascii="Times New Roman" w:hAnsi="Times New Roman" w:cs="Times New Roman"/>
          <w:sz w:val="22"/>
          <w:szCs w:val="22"/>
        </w:rPr>
      </w:pPr>
      <w:r w:rsidRPr="00014871">
        <w:rPr>
          <w:rFonts w:ascii="Times New Roman" w:hAnsi="Times New Roman" w:cs="Times New Roman"/>
          <w:sz w:val="22"/>
          <w:szCs w:val="22"/>
        </w:rPr>
        <w:t xml:space="preserve">виписку з </w:t>
      </w:r>
      <w:r w:rsidR="008452AD" w:rsidRPr="00014871">
        <w:rPr>
          <w:rFonts w:ascii="Times New Roman" w:hAnsi="Times New Roman" w:cs="Times New Roman"/>
          <w:sz w:val="22"/>
          <w:szCs w:val="22"/>
        </w:rPr>
        <w:t>Є</w:t>
      </w:r>
      <w:r w:rsidRPr="00014871">
        <w:rPr>
          <w:rFonts w:ascii="Times New Roman" w:hAnsi="Times New Roman" w:cs="Times New Roman"/>
          <w:sz w:val="22"/>
          <w:szCs w:val="22"/>
        </w:rPr>
        <w:t xml:space="preserve">диного державного реєстру юридичних осіб та фізичних осіб-підприємців (свідоцтво про державну реєстрацію) </w:t>
      </w:r>
      <w:r w:rsidR="008651F0" w:rsidRPr="00014871">
        <w:rPr>
          <w:rFonts w:ascii="Times New Roman" w:hAnsi="Times New Roman" w:cs="Times New Roman"/>
          <w:sz w:val="22"/>
          <w:szCs w:val="22"/>
        </w:rPr>
        <w:t>Кредитора;</w:t>
      </w:r>
    </w:p>
    <w:p w:rsidR="008452AD" w:rsidRPr="00014871" w:rsidRDefault="008452AD" w:rsidP="005D75D4">
      <w:pPr>
        <w:numPr>
          <w:ilvl w:val="0"/>
          <w:numId w:val="2"/>
        </w:numPr>
        <w:jc w:val="both"/>
        <w:rPr>
          <w:rFonts w:ascii="Times New Roman" w:hAnsi="Times New Roman" w:cs="Times New Roman"/>
          <w:sz w:val="22"/>
          <w:szCs w:val="22"/>
        </w:rPr>
      </w:pPr>
      <w:r w:rsidRPr="00014871">
        <w:rPr>
          <w:rFonts w:ascii="Times New Roman" w:hAnsi="Times New Roman" w:cs="Times New Roman"/>
          <w:sz w:val="22"/>
          <w:szCs w:val="22"/>
        </w:rPr>
        <w:t>документи (наказ та/або протокол Загальних Зборів), що підтверджують повноваження керівника та головного бухгалтера;</w:t>
      </w:r>
    </w:p>
    <w:p w:rsidR="008651F0" w:rsidRPr="00014871" w:rsidRDefault="008651F0" w:rsidP="005D75D4">
      <w:pPr>
        <w:numPr>
          <w:ilvl w:val="0"/>
          <w:numId w:val="2"/>
        </w:numPr>
        <w:jc w:val="both"/>
        <w:rPr>
          <w:rFonts w:ascii="Times New Roman" w:hAnsi="Times New Roman" w:cs="Times New Roman"/>
          <w:sz w:val="22"/>
          <w:szCs w:val="22"/>
        </w:rPr>
      </w:pPr>
      <w:r w:rsidRPr="00014871">
        <w:rPr>
          <w:rFonts w:ascii="Times New Roman" w:hAnsi="Times New Roman" w:cs="Times New Roman"/>
          <w:sz w:val="22"/>
          <w:szCs w:val="22"/>
        </w:rPr>
        <w:t>інші документи у разі необхідності.</w:t>
      </w:r>
    </w:p>
    <w:p w:rsidR="008651F0" w:rsidRPr="00014871" w:rsidRDefault="008651F0" w:rsidP="005D75D4">
      <w:pPr>
        <w:pStyle w:val="a7"/>
        <w:numPr>
          <w:ilvl w:val="0"/>
          <w:numId w:val="21"/>
        </w:numPr>
        <w:tabs>
          <w:tab w:val="left" w:pos="567"/>
        </w:tabs>
        <w:ind w:left="0" w:firstLine="0"/>
        <w:rPr>
          <w:rFonts w:ascii="Times New Roman" w:hAnsi="Times New Roman"/>
        </w:rPr>
      </w:pPr>
      <w:r w:rsidRPr="00014871">
        <w:rPr>
          <w:rFonts w:ascii="Times New Roman" w:hAnsi="Times New Roman"/>
        </w:rPr>
        <w:t>Товариство має право укладати декілька двосторонніх Договорів</w:t>
      </w:r>
      <w:r w:rsidR="000F47A4" w:rsidRPr="00014871">
        <w:rPr>
          <w:rFonts w:ascii="Times New Roman" w:hAnsi="Times New Roman"/>
        </w:rPr>
        <w:t xml:space="preserve"> поручительства</w:t>
      </w:r>
      <w:r w:rsidRPr="00014871">
        <w:rPr>
          <w:rFonts w:ascii="Times New Roman" w:hAnsi="Times New Roman"/>
        </w:rPr>
        <w:t xml:space="preserve"> щодо основного зобов'язання, так Договір</w:t>
      </w:r>
      <w:r w:rsidR="000F47A4" w:rsidRPr="00014871">
        <w:rPr>
          <w:rFonts w:ascii="Times New Roman" w:hAnsi="Times New Roman"/>
        </w:rPr>
        <w:t xml:space="preserve"> поручительства</w:t>
      </w:r>
      <w:r w:rsidRPr="00014871">
        <w:rPr>
          <w:rFonts w:ascii="Times New Roman" w:hAnsi="Times New Roman"/>
        </w:rPr>
        <w:t xml:space="preserve"> між Кредитором чи Кредиторами та Товариством щодо поручительства за виконання боржником, та окремого Договору</w:t>
      </w:r>
      <w:r w:rsidR="000F47A4" w:rsidRPr="00014871">
        <w:rPr>
          <w:rFonts w:ascii="Times New Roman" w:hAnsi="Times New Roman"/>
        </w:rPr>
        <w:t xml:space="preserve"> поручительства</w:t>
      </w:r>
      <w:r w:rsidRPr="00014871">
        <w:rPr>
          <w:rFonts w:ascii="Times New Roman" w:hAnsi="Times New Roman"/>
        </w:rPr>
        <w:t xml:space="preserve"> з Клієнтом (Боржником) чи Клієнтами (Боржниками) щодо поручительства за виконання того самого основного зобов'язання. Рішення про укладення такого виду Договорів</w:t>
      </w:r>
      <w:r w:rsidR="000F47A4" w:rsidRPr="00014871">
        <w:rPr>
          <w:rFonts w:ascii="Times New Roman" w:hAnsi="Times New Roman"/>
        </w:rPr>
        <w:t xml:space="preserve"> поручительства</w:t>
      </w:r>
      <w:r w:rsidRPr="00014871">
        <w:rPr>
          <w:rFonts w:ascii="Times New Roman" w:hAnsi="Times New Roman"/>
        </w:rPr>
        <w:t xml:space="preserve"> приймається залежно від суми або Загальними Зборами Учасників, або Директором.</w:t>
      </w:r>
    </w:p>
    <w:p w:rsidR="008651F0" w:rsidRPr="00014871" w:rsidRDefault="008651F0" w:rsidP="005D75D4">
      <w:pPr>
        <w:pStyle w:val="a7"/>
        <w:numPr>
          <w:ilvl w:val="0"/>
          <w:numId w:val="21"/>
        </w:numPr>
        <w:tabs>
          <w:tab w:val="left" w:pos="567"/>
        </w:tabs>
        <w:ind w:left="0" w:firstLine="0"/>
        <w:rPr>
          <w:rFonts w:ascii="Times New Roman" w:hAnsi="Times New Roman"/>
        </w:rPr>
      </w:pPr>
      <w:r w:rsidRPr="00014871">
        <w:rPr>
          <w:rFonts w:ascii="Times New Roman" w:hAnsi="Times New Roman"/>
        </w:rPr>
        <w:t>Товариство також має право укладати тристоронні Договори</w:t>
      </w:r>
      <w:r w:rsidR="000F47A4" w:rsidRPr="00014871">
        <w:rPr>
          <w:rFonts w:ascii="Times New Roman" w:hAnsi="Times New Roman"/>
        </w:rPr>
        <w:t xml:space="preserve"> поручительства</w:t>
      </w:r>
      <w:r w:rsidRPr="00014871">
        <w:rPr>
          <w:rFonts w:ascii="Times New Roman" w:hAnsi="Times New Roman"/>
        </w:rPr>
        <w:t>. Сторонами такого тристороннього Договору</w:t>
      </w:r>
      <w:r w:rsidR="000F47A4" w:rsidRPr="00014871">
        <w:rPr>
          <w:rFonts w:ascii="Times New Roman" w:hAnsi="Times New Roman"/>
        </w:rPr>
        <w:t xml:space="preserve"> поручительства</w:t>
      </w:r>
      <w:r w:rsidRPr="00014871">
        <w:rPr>
          <w:rFonts w:ascii="Times New Roman" w:hAnsi="Times New Roman"/>
        </w:rPr>
        <w:t xml:space="preserve"> с Товариство, Кредитор та Клієнт (Боржник). Рішення про укладення такого виду Договору</w:t>
      </w:r>
      <w:r w:rsidR="000F47A4" w:rsidRPr="00014871">
        <w:rPr>
          <w:rFonts w:ascii="Times New Roman" w:hAnsi="Times New Roman"/>
        </w:rPr>
        <w:t xml:space="preserve"> поручительства</w:t>
      </w:r>
      <w:r w:rsidRPr="00014871">
        <w:rPr>
          <w:rFonts w:ascii="Times New Roman" w:hAnsi="Times New Roman"/>
        </w:rPr>
        <w:t xml:space="preserve"> залежно від суму на яку укладається Договір приймається або Загальними Зборами Учасників, або Директором.</w:t>
      </w:r>
    </w:p>
    <w:p w:rsidR="008651F0" w:rsidRPr="00014871" w:rsidRDefault="008651F0" w:rsidP="005D75D4">
      <w:pPr>
        <w:pStyle w:val="a7"/>
        <w:numPr>
          <w:ilvl w:val="0"/>
          <w:numId w:val="21"/>
        </w:numPr>
        <w:tabs>
          <w:tab w:val="left" w:pos="567"/>
        </w:tabs>
        <w:ind w:left="0" w:firstLine="0"/>
        <w:rPr>
          <w:rFonts w:ascii="Times New Roman" w:hAnsi="Times New Roman"/>
        </w:rPr>
      </w:pPr>
      <w:r w:rsidRPr="00014871">
        <w:rPr>
          <w:rFonts w:ascii="Times New Roman" w:hAnsi="Times New Roman"/>
        </w:rPr>
        <w:t>У разі необхідності Товариство може залучати інші фінансові Товариства, фізичних осіб - підприємців, що мають право надавати такий вид фінансових послуг чи інших юридичних осіб, що не є фінансовими кампаніями, але відповідно до законодавства України мають право надавати такий вид фінансових послуг, для укладення спільного Договору</w:t>
      </w:r>
      <w:r w:rsidR="000F47A4" w:rsidRPr="00014871">
        <w:rPr>
          <w:rFonts w:ascii="Times New Roman" w:hAnsi="Times New Roman"/>
        </w:rPr>
        <w:t xml:space="preserve"> поручительства</w:t>
      </w:r>
      <w:r w:rsidRPr="00014871">
        <w:rPr>
          <w:rFonts w:ascii="Times New Roman" w:hAnsi="Times New Roman"/>
        </w:rPr>
        <w:t xml:space="preserve"> щодо одного основного зобов'язання. Рішення про укладення такого виду Договору</w:t>
      </w:r>
      <w:r w:rsidR="000F47A4" w:rsidRPr="00014871">
        <w:rPr>
          <w:rFonts w:ascii="Times New Roman" w:hAnsi="Times New Roman"/>
        </w:rPr>
        <w:t xml:space="preserve"> поручительства</w:t>
      </w:r>
      <w:r w:rsidRPr="00014871">
        <w:rPr>
          <w:rFonts w:ascii="Times New Roman" w:hAnsi="Times New Roman"/>
        </w:rPr>
        <w:t xml:space="preserve"> приймається або Загальними Зборами Учасників, або Директором.</w:t>
      </w:r>
    </w:p>
    <w:p w:rsidR="008651F0" w:rsidRPr="00014871" w:rsidRDefault="008651F0" w:rsidP="005D75D4">
      <w:pPr>
        <w:pStyle w:val="a7"/>
        <w:numPr>
          <w:ilvl w:val="0"/>
          <w:numId w:val="21"/>
        </w:numPr>
        <w:tabs>
          <w:tab w:val="left" w:pos="567"/>
        </w:tabs>
        <w:ind w:left="0" w:firstLine="0"/>
        <w:rPr>
          <w:rFonts w:ascii="Times New Roman" w:hAnsi="Times New Roman"/>
        </w:rPr>
      </w:pPr>
      <w:r w:rsidRPr="00014871">
        <w:rPr>
          <w:rFonts w:ascii="Times New Roman" w:hAnsi="Times New Roman"/>
        </w:rPr>
        <w:t>Товариство, укладаючи Договір</w:t>
      </w:r>
      <w:r w:rsidR="000F47A4" w:rsidRPr="00014871">
        <w:rPr>
          <w:rFonts w:ascii="Times New Roman" w:hAnsi="Times New Roman"/>
        </w:rPr>
        <w:t xml:space="preserve"> поручительства</w:t>
      </w:r>
      <w:r w:rsidRPr="00014871">
        <w:rPr>
          <w:rFonts w:ascii="Times New Roman" w:hAnsi="Times New Roman"/>
        </w:rPr>
        <w:t>, може надавати наступні види</w:t>
      </w:r>
      <w:r w:rsidR="000F47A4" w:rsidRPr="00014871">
        <w:rPr>
          <w:rFonts w:ascii="Times New Roman" w:hAnsi="Times New Roman"/>
        </w:rPr>
        <w:t xml:space="preserve"> поручительства</w:t>
      </w:r>
      <w:r w:rsidRPr="00014871">
        <w:rPr>
          <w:rFonts w:ascii="Times New Roman" w:hAnsi="Times New Roman"/>
        </w:rPr>
        <w:t>:</w:t>
      </w:r>
    </w:p>
    <w:p w:rsidR="008651F0" w:rsidRPr="00014871" w:rsidRDefault="008651F0" w:rsidP="00014871">
      <w:pPr>
        <w:tabs>
          <w:tab w:val="left" w:pos="1276"/>
        </w:tabs>
        <w:ind w:firstLine="567"/>
        <w:jc w:val="both"/>
        <w:rPr>
          <w:rFonts w:ascii="Times New Roman" w:hAnsi="Times New Roman" w:cs="Times New Roman"/>
          <w:sz w:val="22"/>
          <w:szCs w:val="22"/>
        </w:rPr>
      </w:pPr>
      <w:r w:rsidRPr="00014871">
        <w:rPr>
          <w:rFonts w:ascii="Times New Roman" w:hAnsi="Times New Roman" w:cs="Times New Roman"/>
          <w:sz w:val="22"/>
          <w:szCs w:val="22"/>
        </w:rPr>
        <w:t>3.1</w:t>
      </w:r>
      <w:r w:rsidR="00AE2336" w:rsidRPr="00014871">
        <w:rPr>
          <w:rFonts w:ascii="Times New Roman" w:hAnsi="Times New Roman" w:cs="Times New Roman"/>
          <w:sz w:val="22"/>
          <w:szCs w:val="22"/>
        </w:rPr>
        <w:t>4</w:t>
      </w:r>
      <w:r w:rsidRPr="00014871">
        <w:rPr>
          <w:rFonts w:ascii="Times New Roman" w:hAnsi="Times New Roman" w:cs="Times New Roman"/>
          <w:sz w:val="22"/>
          <w:szCs w:val="22"/>
        </w:rPr>
        <w:t>.1.</w:t>
      </w:r>
      <w:r w:rsidR="00014871">
        <w:rPr>
          <w:rFonts w:ascii="Times New Roman" w:hAnsi="Times New Roman" w:cs="Times New Roman"/>
          <w:sz w:val="22"/>
          <w:szCs w:val="22"/>
        </w:rPr>
        <w:tab/>
      </w:r>
      <w:r w:rsidR="000F47A4" w:rsidRPr="00014871">
        <w:rPr>
          <w:rFonts w:ascii="Times New Roman" w:hAnsi="Times New Roman" w:cs="Times New Roman"/>
          <w:sz w:val="22"/>
          <w:szCs w:val="22"/>
        </w:rPr>
        <w:t>поручительство</w:t>
      </w:r>
      <w:r w:rsidRPr="00014871">
        <w:rPr>
          <w:rFonts w:ascii="Times New Roman" w:hAnsi="Times New Roman" w:cs="Times New Roman"/>
          <w:sz w:val="22"/>
          <w:szCs w:val="22"/>
        </w:rPr>
        <w:t xml:space="preserve">-виконання </w:t>
      </w:r>
      <w:r w:rsidR="000F47A4" w:rsidRPr="00014871">
        <w:rPr>
          <w:rFonts w:ascii="Times New Roman" w:hAnsi="Times New Roman" w:cs="Times New Roman"/>
          <w:sz w:val="22"/>
          <w:szCs w:val="22"/>
        </w:rPr>
        <w:t>–</w:t>
      </w:r>
      <w:r w:rsidRPr="00014871">
        <w:rPr>
          <w:rFonts w:ascii="Times New Roman" w:hAnsi="Times New Roman" w:cs="Times New Roman"/>
          <w:sz w:val="22"/>
          <w:szCs w:val="22"/>
        </w:rPr>
        <w:t xml:space="preserve"> що полягає у зобов'язанні Товариства виконати обов'язок боржника в натурі, якщо це гроші, або сплати грошовий еквівалент його обов'язку;</w:t>
      </w:r>
    </w:p>
    <w:p w:rsidR="008651F0" w:rsidRPr="00014871" w:rsidRDefault="008651F0" w:rsidP="00014871">
      <w:pPr>
        <w:tabs>
          <w:tab w:val="left" w:pos="1276"/>
        </w:tabs>
        <w:ind w:firstLine="567"/>
        <w:jc w:val="both"/>
        <w:rPr>
          <w:rFonts w:ascii="Times New Roman" w:hAnsi="Times New Roman" w:cs="Times New Roman"/>
          <w:sz w:val="22"/>
          <w:szCs w:val="22"/>
        </w:rPr>
      </w:pPr>
      <w:r w:rsidRPr="00014871">
        <w:rPr>
          <w:rFonts w:ascii="Times New Roman" w:hAnsi="Times New Roman" w:cs="Times New Roman"/>
          <w:sz w:val="22"/>
          <w:szCs w:val="22"/>
        </w:rPr>
        <w:t>3.1</w:t>
      </w:r>
      <w:r w:rsidR="00AE2336" w:rsidRPr="00014871">
        <w:rPr>
          <w:rFonts w:ascii="Times New Roman" w:hAnsi="Times New Roman" w:cs="Times New Roman"/>
          <w:sz w:val="22"/>
          <w:szCs w:val="22"/>
        </w:rPr>
        <w:t>4</w:t>
      </w:r>
      <w:r w:rsidRPr="00014871">
        <w:rPr>
          <w:rFonts w:ascii="Times New Roman" w:hAnsi="Times New Roman" w:cs="Times New Roman"/>
          <w:sz w:val="22"/>
          <w:szCs w:val="22"/>
        </w:rPr>
        <w:t>.2.</w:t>
      </w:r>
      <w:r w:rsidR="00014871">
        <w:rPr>
          <w:rFonts w:ascii="Times New Roman" w:hAnsi="Times New Roman" w:cs="Times New Roman"/>
          <w:sz w:val="22"/>
          <w:szCs w:val="22"/>
        </w:rPr>
        <w:tab/>
      </w:r>
      <w:r w:rsidR="00386796" w:rsidRPr="00014871">
        <w:rPr>
          <w:rFonts w:ascii="Times New Roman" w:hAnsi="Times New Roman" w:cs="Times New Roman"/>
          <w:sz w:val="22"/>
          <w:szCs w:val="22"/>
        </w:rPr>
        <w:t>поручительств</w:t>
      </w:r>
      <w:r w:rsidR="000F47A4" w:rsidRPr="00014871">
        <w:rPr>
          <w:rFonts w:ascii="Times New Roman" w:hAnsi="Times New Roman" w:cs="Times New Roman"/>
          <w:sz w:val="22"/>
          <w:szCs w:val="22"/>
        </w:rPr>
        <w:t>о</w:t>
      </w:r>
      <w:r w:rsidRPr="00014871">
        <w:rPr>
          <w:rFonts w:ascii="Times New Roman" w:hAnsi="Times New Roman" w:cs="Times New Roman"/>
          <w:sz w:val="22"/>
          <w:szCs w:val="22"/>
        </w:rPr>
        <w:t xml:space="preserve">-відповідальність </w:t>
      </w:r>
      <w:r w:rsidR="000F47A4" w:rsidRPr="00014871">
        <w:rPr>
          <w:rFonts w:ascii="Times New Roman" w:hAnsi="Times New Roman" w:cs="Times New Roman"/>
          <w:sz w:val="22"/>
          <w:szCs w:val="22"/>
        </w:rPr>
        <w:t>–</w:t>
      </w:r>
      <w:r w:rsidRPr="00014871">
        <w:rPr>
          <w:rFonts w:ascii="Times New Roman" w:hAnsi="Times New Roman" w:cs="Times New Roman"/>
          <w:sz w:val="22"/>
          <w:szCs w:val="22"/>
        </w:rPr>
        <w:t xml:space="preserve"> що полягає у зобов'язанні Товариства відшкодувати кредитору лише заподіяні невиконанням збитки, сплатити неустойку, проценти тощо, проте не бере зобов'язання щодо виконання основного обов'язку боржника.</w:t>
      </w:r>
    </w:p>
    <w:p w:rsidR="008651F0" w:rsidRPr="00014871" w:rsidRDefault="008651F0" w:rsidP="00014871">
      <w:pPr>
        <w:tabs>
          <w:tab w:val="left" w:pos="1276"/>
        </w:tabs>
        <w:ind w:firstLine="567"/>
        <w:jc w:val="both"/>
        <w:rPr>
          <w:rFonts w:ascii="Times New Roman" w:hAnsi="Times New Roman" w:cs="Times New Roman"/>
          <w:sz w:val="22"/>
          <w:szCs w:val="22"/>
        </w:rPr>
      </w:pPr>
      <w:r w:rsidRPr="00014871">
        <w:rPr>
          <w:rFonts w:ascii="Times New Roman" w:hAnsi="Times New Roman" w:cs="Times New Roman"/>
          <w:sz w:val="22"/>
          <w:szCs w:val="22"/>
        </w:rPr>
        <w:t>3.1</w:t>
      </w:r>
      <w:r w:rsidR="00AE2336" w:rsidRPr="00014871">
        <w:rPr>
          <w:rFonts w:ascii="Times New Roman" w:hAnsi="Times New Roman" w:cs="Times New Roman"/>
          <w:sz w:val="22"/>
          <w:szCs w:val="22"/>
        </w:rPr>
        <w:t>4</w:t>
      </w:r>
      <w:r w:rsidRPr="00014871">
        <w:rPr>
          <w:rFonts w:ascii="Times New Roman" w:hAnsi="Times New Roman" w:cs="Times New Roman"/>
          <w:sz w:val="22"/>
          <w:szCs w:val="22"/>
        </w:rPr>
        <w:t>.3.</w:t>
      </w:r>
      <w:r w:rsidR="00014871">
        <w:rPr>
          <w:rFonts w:ascii="Times New Roman" w:hAnsi="Times New Roman" w:cs="Times New Roman"/>
          <w:sz w:val="22"/>
          <w:szCs w:val="22"/>
        </w:rPr>
        <w:tab/>
      </w:r>
      <w:r w:rsidRPr="00014871">
        <w:rPr>
          <w:rFonts w:ascii="Times New Roman" w:hAnsi="Times New Roman" w:cs="Times New Roman"/>
          <w:sz w:val="22"/>
          <w:szCs w:val="22"/>
        </w:rPr>
        <w:t xml:space="preserve">обидва види </w:t>
      </w:r>
      <w:r w:rsidR="00386796" w:rsidRPr="00014871">
        <w:rPr>
          <w:rFonts w:ascii="Times New Roman" w:hAnsi="Times New Roman" w:cs="Times New Roman"/>
          <w:sz w:val="22"/>
          <w:szCs w:val="22"/>
        </w:rPr>
        <w:t xml:space="preserve">поручительств </w:t>
      </w:r>
      <w:r w:rsidRPr="00014871">
        <w:rPr>
          <w:rFonts w:ascii="Times New Roman" w:hAnsi="Times New Roman" w:cs="Times New Roman"/>
          <w:sz w:val="22"/>
          <w:szCs w:val="22"/>
        </w:rPr>
        <w:t>одночасно.</w:t>
      </w:r>
    </w:p>
    <w:p w:rsidR="008651F0" w:rsidRPr="00014871" w:rsidRDefault="008651F0" w:rsidP="007A03B6">
      <w:pPr>
        <w:spacing w:before="240" w:after="120"/>
        <w:jc w:val="center"/>
        <w:rPr>
          <w:rFonts w:ascii="Times New Roman" w:hAnsi="Times New Roman" w:cs="Times New Roman"/>
          <w:b/>
          <w:sz w:val="22"/>
          <w:szCs w:val="22"/>
        </w:rPr>
      </w:pPr>
      <w:r w:rsidRPr="00014871">
        <w:rPr>
          <w:rFonts w:ascii="Times New Roman" w:hAnsi="Times New Roman" w:cs="Times New Roman"/>
          <w:b/>
          <w:sz w:val="22"/>
          <w:szCs w:val="22"/>
        </w:rPr>
        <w:t>4. ПОРЯДОК ВИКОНАННЯ ДОГОВОРІВ</w:t>
      </w:r>
      <w:r w:rsidR="000F47A4" w:rsidRPr="00014871">
        <w:rPr>
          <w:rFonts w:ascii="Times New Roman" w:hAnsi="Times New Roman" w:cs="Times New Roman"/>
          <w:b/>
          <w:sz w:val="22"/>
          <w:szCs w:val="22"/>
        </w:rPr>
        <w:t xml:space="preserve"> ПОРУЧИТЕЛЬСТВА</w:t>
      </w:r>
    </w:p>
    <w:p w:rsidR="008651F0" w:rsidRPr="00014871" w:rsidRDefault="008651F0" w:rsidP="005D75D4">
      <w:pPr>
        <w:pStyle w:val="a7"/>
        <w:numPr>
          <w:ilvl w:val="0"/>
          <w:numId w:val="20"/>
        </w:numPr>
        <w:tabs>
          <w:tab w:val="left" w:pos="567"/>
        </w:tabs>
        <w:ind w:left="0" w:firstLine="0"/>
        <w:rPr>
          <w:rFonts w:ascii="Times New Roman" w:hAnsi="Times New Roman"/>
        </w:rPr>
      </w:pPr>
      <w:r w:rsidRPr="00014871">
        <w:rPr>
          <w:rFonts w:ascii="Times New Roman" w:hAnsi="Times New Roman"/>
        </w:rPr>
        <w:t>Договір</w:t>
      </w:r>
      <w:r w:rsidR="000F47A4" w:rsidRPr="00014871">
        <w:rPr>
          <w:rFonts w:ascii="Times New Roman" w:hAnsi="Times New Roman"/>
        </w:rPr>
        <w:t xml:space="preserve"> поручительства</w:t>
      </w:r>
      <w:r w:rsidRPr="00014871">
        <w:rPr>
          <w:rFonts w:ascii="Times New Roman" w:hAnsi="Times New Roman"/>
        </w:rPr>
        <w:t xml:space="preserve"> є невід'ємним від основного зобов'язання, таким чином у разі припинення забезпеченого Договором</w:t>
      </w:r>
      <w:r w:rsidR="000F47A4" w:rsidRPr="00014871">
        <w:rPr>
          <w:rFonts w:ascii="Times New Roman" w:hAnsi="Times New Roman"/>
        </w:rPr>
        <w:t xml:space="preserve"> поручительства</w:t>
      </w:r>
      <w:r w:rsidRPr="00014871">
        <w:rPr>
          <w:rFonts w:ascii="Times New Roman" w:hAnsi="Times New Roman"/>
        </w:rPr>
        <w:t xml:space="preserve"> зобов'язання припиняється Договір</w:t>
      </w:r>
      <w:r w:rsidR="000F47A4" w:rsidRPr="00014871">
        <w:rPr>
          <w:rFonts w:ascii="Times New Roman" w:hAnsi="Times New Roman"/>
        </w:rPr>
        <w:t xml:space="preserve"> поручительства</w:t>
      </w:r>
      <w:r w:rsidRPr="00014871">
        <w:rPr>
          <w:rFonts w:ascii="Times New Roman" w:hAnsi="Times New Roman"/>
        </w:rPr>
        <w:t>.</w:t>
      </w:r>
    </w:p>
    <w:p w:rsidR="008651F0" w:rsidRPr="00014871" w:rsidRDefault="008651F0" w:rsidP="005D75D4">
      <w:pPr>
        <w:pStyle w:val="a7"/>
        <w:numPr>
          <w:ilvl w:val="0"/>
          <w:numId w:val="20"/>
        </w:numPr>
        <w:tabs>
          <w:tab w:val="left" w:pos="567"/>
        </w:tabs>
        <w:ind w:left="0" w:firstLine="0"/>
        <w:rPr>
          <w:rFonts w:ascii="Times New Roman" w:hAnsi="Times New Roman"/>
        </w:rPr>
      </w:pPr>
      <w:r w:rsidRPr="00014871">
        <w:rPr>
          <w:rFonts w:ascii="Times New Roman" w:hAnsi="Times New Roman"/>
        </w:rPr>
        <w:t>Договір</w:t>
      </w:r>
      <w:r w:rsidR="000F47A4" w:rsidRPr="00014871">
        <w:rPr>
          <w:rFonts w:ascii="Times New Roman" w:hAnsi="Times New Roman"/>
        </w:rPr>
        <w:t xml:space="preserve"> поручительства</w:t>
      </w:r>
      <w:r w:rsidRPr="00014871">
        <w:rPr>
          <w:rFonts w:ascii="Times New Roman" w:hAnsi="Times New Roman"/>
        </w:rPr>
        <w:t xml:space="preserve"> укладається на умовах незмінності умов основного зобов'язання, таким чином у разі істотної зміни основного зобов'язання без письмової згоди чи без мовчазної згоди Товариства, що призводить до збільшення обсягу його відповідальності, Договір</w:t>
      </w:r>
      <w:r w:rsidR="000F47A4" w:rsidRPr="00014871">
        <w:rPr>
          <w:rFonts w:ascii="Times New Roman" w:hAnsi="Times New Roman"/>
        </w:rPr>
        <w:t xml:space="preserve"> поручительства</w:t>
      </w:r>
      <w:r w:rsidRPr="00014871">
        <w:rPr>
          <w:rFonts w:ascii="Times New Roman" w:hAnsi="Times New Roman"/>
        </w:rPr>
        <w:t xml:space="preserve"> припиняється.</w:t>
      </w:r>
    </w:p>
    <w:p w:rsidR="008651F0" w:rsidRPr="00014871" w:rsidRDefault="008651F0" w:rsidP="005D75D4">
      <w:pPr>
        <w:pStyle w:val="a7"/>
        <w:numPr>
          <w:ilvl w:val="0"/>
          <w:numId w:val="20"/>
        </w:numPr>
        <w:tabs>
          <w:tab w:val="left" w:pos="567"/>
        </w:tabs>
        <w:ind w:left="0" w:firstLine="0"/>
        <w:rPr>
          <w:rFonts w:ascii="Times New Roman" w:hAnsi="Times New Roman"/>
        </w:rPr>
      </w:pPr>
      <w:r w:rsidRPr="00014871">
        <w:rPr>
          <w:rFonts w:ascii="Times New Roman" w:hAnsi="Times New Roman"/>
        </w:rPr>
        <w:t>Якщо в Договорі</w:t>
      </w:r>
      <w:r w:rsidR="000F47A4" w:rsidRPr="00014871">
        <w:rPr>
          <w:rFonts w:ascii="Times New Roman" w:hAnsi="Times New Roman"/>
        </w:rPr>
        <w:t xml:space="preserve"> поручительства</w:t>
      </w:r>
      <w:r w:rsidRPr="00014871">
        <w:rPr>
          <w:rFonts w:ascii="Times New Roman" w:hAnsi="Times New Roman"/>
        </w:rPr>
        <w:t xml:space="preserve">, що укладено від імені Товариства, не визначено обсяг основного зобов'язання на яке видається </w:t>
      </w:r>
      <w:r w:rsidR="00777457" w:rsidRPr="00014871">
        <w:rPr>
          <w:rFonts w:ascii="Times New Roman" w:hAnsi="Times New Roman"/>
        </w:rPr>
        <w:t>поручительство</w:t>
      </w:r>
      <w:r w:rsidRPr="00014871">
        <w:rPr>
          <w:rFonts w:ascii="Times New Roman" w:hAnsi="Times New Roman"/>
        </w:rPr>
        <w:t xml:space="preserve"> вважається, що </w:t>
      </w:r>
      <w:r w:rsidR="000F47A4" w:rsidRPr="00014871">
        <w:rPr>
          <w:rFonts w:ascii="Times New Roman" w:hAnsi="Times New Roman"/>
        </w:rPr>
        <w:t>поручительством</w:t>
      </w:r>
      <w:r w:rsidRPr="00014871">
        <w:rPr>
          <w:rFonts w:ascii="Times New Roman" w:hAnsi="Times New Roman"/>
        </w:rPr>
        <w:t xml:space="preserve"> забезпечено виконання основного зобов'язання в повному обсязі.</w:t>
      </w:r>
    </w:p>
    <w:p w:rsidR="008651F0" w:rsidRPr="00014871" w:rsidRDefault="008651F0" w:rsidP="005D75D4">
      <w:pPr>
        <w:pStyle w:val="a7"/>
        <w:numPr>
          <w:ilvl w:val="0"/>
          <w:numId w:val="20"/>
        </w:numPr>
        <w:tabs>
          <w:tab w:val="left" w:pos="567"/>
        </w:tabs>
        <w:ind w:left="0" w:firstLine="0"/>
        <w:rPr>
          <w:rFonts w:ascii="Times New Roman" w:hAnsi="Times New Roman"/>
        </w:rPr>
      </w:pPr>
      <w:r w:rsidRPr="00014871">
        <w:rPr>
          <w:rFonts w:ascii="Times New Roman" w:hAnsi="Times New Roman"/>
        </w:rPr>
        <w:t>Договір</w:t>
      </w:r>
      <w:r w:rsidR="000F47A4" w:rsidRPr="00014871">
        <w:rPr>
          <w:rFonts w:ascii="Times New Roman" w:hAnsi="Times New Roman"/>
        </w:rPr>
        <w:t xml:space="preserve"> поручительства</w:t>
      </w:r>
      <w:r w:rsidRPr="00014871">
        <w:rPr>
          <w:rFonts w:ascii="Times New Roman" w:hAnsi="Times New Roman"/>
        </w:rPr>
        <w:t>, що укладається від імені Товариства, є платним. Оплата фінансової послуги з надання фінансової</w:t>
      </w:r>
      <w:r w:rsidR="000F47A4" w:rsidRPr="00014871">
        <w:rPr>
          <w:rFonts w:ascii="Times New Roman" w:hAnsi="Times New Roman"/>
        </w:rPr>
        <w:t xml:space="preserve"> поручительства</w:t>
      </w:r>
      <w:r w:rsidRPr="00014871">
        <w:rPr>
          <w:rFonts w:ascii="Times New Roman" w:hAnsi="Times New Roman"/>
        </w:rPr>
        <w:t xml:space="preserve"> визначається виходячи з виду та розмірів основного зобов'язання, платоспроможності Клієнта (Боржника), стабільності ринку фінансових послуг, строків настання виконання основного зобов'язання та інших умов, що мають значення при визначені оплати за надані послуги.</w:t>
      </w:r>
    </w:p>
    <w:p w:rsidR="008651F0" w:rsidRPr="00014871" w:rsidRDefault="008651F0" w:rsidP="005D75D4">
      <w:pPr>
        <w:pStyle w:val="a7"/>
        <w:numPr>
          <w:ilvl w:val="0"/>
          <w:numId w:val="20"/>
        </w:numPr>
        <w:tabs>
          <w:tab w:val="left" w:pos="567"/>
        </w:tabs>
        <w:ind w:left="0" w:firstLine="0"/>
        <w:rPr>
          <w:rFonts w:ascii="Times New Roman" w:hAnsi="Times New Roman"/>
        </w:rPr>
      </w:pPr>
      <w:r w:rsidRPr="00014871">
        <w:rPr>
          <w:rFonts w:ascii="Times New Roman" w:hAnsi="Times New Roman"/>
        </w:rPr>
        <w:lastRenderedPageBreak/>
        <w:t>Під час дії Договору</w:t>
      </w:r>
      <w:r w:rsidR="000F47A4" w:rsidRPr="00014871">
        <w:rPr>
          <w:rFonts w:ascii="Times New Roman" w:hAnsi="Times New Roman"/>
        </w:rPr>
        <w:t xml:space="preserve"> поручительства</w:t>
      </w:r>
      <w:r w:rsidRPr="00014871">
        <w:rPr>
          <w:rFonts w:ascii="Times New Roman" w:hAnsi="Times New Roman"/>
        </w:rPr>
        <w:t xml:space="preserve"> Товариство має право вимагати від Клієнта (Боржника) чи Кредитора надання звіту про хід виконання зобов'язання, про фінансове становище боржника та зміну у його майновій сфері, що можуть свідчити про потенційну неможливість боржника виконати своє зобов'язання.</w:t>
      </w:r>
    </w:p>
    <w:p w:rsidR="008651F0" w:rsidRPr="00014871" w:rsidRDefault="008651F0" w:rsidP="005D75D4">
      <w:pPr>
        <w:pStyle w:val="a7"/>
        <w:numPr>
          <w:ilvl w:val="0"/>
          <w:numId w:val="20"/>
        </w:numPr>
        <w:tabs>
          <w:tab w:val="left" w:pos="567"/>
        </w:tabs>
        <w:ind w:left="0" w:firstLine="0"/>
        <w:rPr>
          <w:rFonts w:ascii="Times New Roman" w:hAnsi="Times New Roman"/>
        </w:rPr>
      </w:pPr>
      <w:r w:rsidRPr="00014871">
        <w:rPr>
          <w:rFonts w:ascii="Times New Roman" w:hAnsi="Times New Roman"/>
        </w:rPr>
        <w:t xml:space="preserve">У разі порушення Клієнтом (Боржником) зобов'язання, забезпеченого </w:t>
      </w:r>
      <w:r w:rsidR="00386796" w:rsidRPr="00014871">
        <w:rPr>
          <w:rFonts w:ascii="Times New Roman" w:hAnsi="Times New Roman"/>
        </w:rPr>
        <w:t>поручительств</w:t>
      </w:r>
      <w:r w:rsidR="00777457" w:rsidRPr="00014871">
        <w:rPr>
          <w:rFonts w:ascii="Times New Roman" w:hAnsi="Times New Roman"/>
        </w:rPr>
        <w:t>ом</w:t>
      </w:r>
      <w:r w:rsidRPr="00014871">
        <w:rPr>
          <w:rFonts w:ascii="Times New Roman" w:hAnsi="Times New Roman"/>
        </w:rPr>
        <w:t xml:space="preserve"> Товариство несе виключно субсидіарну відповідальність, яка полягає у тому, що Кредитор має право вимагати виконання</w:t>
      </w:r>
      <w:r w:rsidR="00777457" w:rsidRPr="00014871">
        <w:rPr>
          <w:rFonts w:ascii="Times New Roman" w:hAnsi="Times New Roman"/>
        </w:rPr>
        <w:t xml:space="preserve"> зобов'язання</w:t>
      </w:r>
      <w:r w:rsidRPr="00014871">
        <w:rPr>
          <w:rFonts w:ascii="Times New Roman" w:hAnsi="Times New Roman"/>
        </w:rPr>
        <w:t xml:space="preserve"> від поручителя лише після звернення з відповідною вимогою до Клієнта (Боржника).</w:t>
      </w:r>
    </w:p>
    <w:p w:rsidR="008651F0" w:rsidRPr="00014871" w:rsidRDefault="008651F0" w:rsidP="005D75D4">
      <w:pPr>
        <w:pStyle w:val="a7"/>
        <w:numPr>
          <w:ilvl w:val="0"/>
          <w:numId w:val="20"/>
        </w:numPr>
        <w:tabs>
          <w:tab w:val="left" w:pos="567"/>
        </w:tabs>
        <w:ind w:left="0" w:firstLine="0"/>
        <w:rPr>
          <w:rFonts w:ascii="Times New Roman" w:hAnsi="Times New Roman"/>
        </w:rPr>
      </w:pPr>
      <w:r w:rsidRPr="00014871">
        <w:rPr>
          <w:rFonts w:ascii="Times New Roman" w:hAnsi="Times New Roman"/>
        </w:rPr>
        <w:t>Товариство може укладати Договори</w:t>
      </w:r>
      <w:r w:rsidR="000F47A4" w:rsidRPr="00014871">
        <w:rPr>
          <w:rFonts w:ascii="Times New Roman" w:hAnsi="Times New Roman"/>
        </w:rPr>
        <w:t xml:space="preserve"> поручительства</w:t>
      </w:r>
      <w:r w:rsidRPr="00014871">
        <w:rPr>
          <w:rFonts w:ascii="Times New Roman" w:hAnsi="Times New Roman"/>
        </w:rPr>
        <w:t xml:space="preserve"> також і на умовах солідарної відповідальності. Рішення по укладення Договору</w:t>
      </w:r>
      <w:r w:rsidR="000F47A4" w:rsidRPr="00014871">
        <w:rPr>
          <w:rFonts w:ascii="Times New Roman" w:hAnsi="Times New Roman"/>
        </w:rPr>
        <w:t xml:space="preserve"> поручительства</w:t>
      </w:r>
      <w:r w:rsidRPr="00014871">
        <w:rPr>
          <w:rFonts w:ascii="Times New Roman" w:hAnsi="Times New Roman"/>
        </w:rPr>
        <w:t xml:space="preserve"> на умовах солідарної відповідальності Клієнта (Боржника) може прийматися залежно від суми або Загальними Зборами Учасників, або Директором.</w:t>
      </w:r>
    </w:p>
    <w:p w:rsidR="008651F0" w:rsidRPr="00014871" w:rsidRDefault="008651F0" w:rsidP="005D75D4">
      <w:pPr>
        <w:pStyle w:val="a7"/>
        <w:numPr>
          <w:ilvl w:val="0"/>
          <w:numId w:val="20"/>
        </w:numPr>
        <w:tabs>
          <w:tab w:val="left" w:pos="567"/>
        </w:tabs>
        <w:ind w:left="0" w:firstLine="0"/>
        <w:rPr>
          <w:rFonts w:ascii="Times New Roman" w:hAnsi="Times New Roman"/>
        </w:rPr>
      </w:pPr>
      <w:r w:rsidRPr="00014871">
        <w:rPr>
          <w:rFonts w:ascii="Times New Roman" w:hAnsi="Times New Roman"/>
        </w:rPr>
        <w:t>Товариство у разі отримання вимоги про виконання основного зобов'язання або відшкодування збитків пов'язаних з невиконанням основного зобов'язання повинно негайно, але не пізніше ніж 3 робочі дні, повідомити про це Клієнта (Боржника), а в разі отриманні позову - подати Клопотання про залучення боржника до участі у справі.</w:t>
      </w:r>
    </w:p>
    <w:p w:rsidR="008651F0" w:rsidRPr="00014871" w:rsidRDefault="008651F0" w:rsidP="005D75D4">
      <w:pPr>
        <w:pStyle w:val="a7"/>
        <w:numPr>
          <w:ilvl w:val="0"/>
          <w:numId w:val="20"/>
        </w:numPr>
        <w:tabs>
          <w:tab w:val="left" w:pos="567"/>
        </w:tabs>
        <w:ind w:left="0" w:firstLine="0"/>
        <w:rPr>
          <w:rFonts w:ascii="Times New Roman" w:hAnsi="Times New Roman"/>
        </w:rPr>
      </w:pPr>
      <w:r w:rsidRPr="00014871">
        <w:rPr>
          <w:rFonts w:ascii="Times New Roman" w:hAnsi="Times New Roman"/>
        </w:rPr>
        <w:t>Товариство зобов'язане виконати своє зобов'язання після підтвердження факту звернення до Клієнта (Боржника) та факту не виконання свого обов'язку Клієнтом (Боржником).</w:t>
      </w:r>
    </w:p>
    <w:p w:rsidR="008651F0" w:rsidRPr="00014871" w:rsidRDefault="008651F0" w:rsidP="005D75D4">
      <w:pPr>
        <w:pStyle w:val="a7"/>
        <w:numPr>
          <w:ilvl w:val="0"/>
          <w:numId w:val="20"/>
        </w:numPr>
        <w:tabs>
          <w:tab w:val="left" w:pos="567"/>
        </w:tabs>
        <w:ind w:left="0" w:firstLine="0"/>
        <w:rPr>
          <w:rFonts w:ascii="Times New Roman" w:hAnsi="Times New Roman"/>
        </w:rPr>
      </w:pPr>
      <w:r w:rsidRPr="00014871">
        <w:rPr>
          <w:rFonts w:ascii="Times New Roman" w:hAnsi="Times New Roman"/>
        </w:rPr>
        <w:t xml:space="preserve">Після виконання Товариством зобов'язання, забезпеченого </w:t>
      </w:r>
      <w:r w:rsidR="00386796" w:rsidRPr="00014871">
        <w:rPr>
          <w:rFonts w:ascii="Times New Roman" w:hAnsi="Times New Roman"/>
        </w:rPr>
        <w:t>поручительств</w:t>
      </w:r>
      <w:r w:rsidR="00B02726" w:rsidRPr="00014871">
        <w:rPr>
          <w:rFonts w:ascii="Times New Roman" w:hAnsi="Times New Roman"/>
        </w:rPr>
        <w:t>ом</w:t>
      </w:r>
      <w:r w:rsidRPr="00014871">
        <w:rPr>
          <w:rFonts w:ascii="Times New Roman" w:hAnsi="Times New Roman"/>
        </w:rPr>
        <w:t>, Кредитор передає документи, що підтверджують обов'язок Клієнта (Боржника). На підставі виконання зобов'язання перед Кредитором та переданих документів, що повинні бути визначені в Договорі</w:t>
      </w:r>
      <w:r w:rsidR="000F47A4" w:rsidRPr="00014871">
        <w:rPr>
          <w:rFonts w:ascii="Times New Roman" w:hAnsi="Times New Roman"/>
        </w:rPr>
        <w:t xml:space="preserve"> поручительства</w:t>
      </w:r>
      <w:r w:rsidRPr="00014871">
        <w:rPr>
          <w:rFonts w:ascii="Times New Roman" w:hAnsi="Times New Roman"/>
        </w:rPr>
        <w:t xml:space="preserve"> чи Додатку до Договору</w:t>
      </w:r>
      <w:r w:rsidR="000F47A4" w:rsidRPr="00014871">
        <w:rPr>
          <w:rFonts w:ascii="Times New Roman" w:hAnsi="Times New Roman"/>
        </w:rPr>
        <w:t xml:space="preserve"> поручительства</w:t>
      </w:r>
      <w:r w:rsidRPr="00014871">
        <w:rPr>
          <w:rFonts w:ascii="Times New Roman" w:hAnsi="Times New Roman"/>
        </w:rPr>
        <w:t>, до Товариства переходять права Кредитора у основному зобов'язанні, в тому числі й ті, що забезпечували його виконання.</w:t>
      </w:r>
    </w:p>
    <w:p w:rsidR="008651F0" w:rsidRPr="00014871" w:rsidRDefault="008651F0" w:rsidP="005D75D4">
      <w:pPr>
        <w:pStyle w:val="a7"/>
        <w:numPr>
          <w:ilvl w:val="0"/>
          <w:numId w:val="20"/>
        </w:numPr>
        <w:tabs>
          <w:tab w:val="left" w:pos="567"/>
        </w:tabs>
        <w:ind w:left="0" w:firstLine="0"/>
        <w:rPr>
          <w:rFonts w:ascii="Times New Roman" w:hAnsi="Times New Roman"/>
        </w:rPr>
      </w:pPr>
      <w:r w:rsidRPr="00014871">
        <w:rPr>
          <w:rFonts w:ascii="Times New Roman" w:hAnsi="Times New Roman"/>
        </w:rPr>
        <w:t xml:space="preserve">Клієнт (Боржник) після виконання основного зобов'язання повинен негайно, але не пізніше </w:t>
      </w:r>
      <w:r w:rsidR="00B02726" w:rsidRPr="00014871">
        <w:rPr>
          <w:rFonts w:ascii="Times New Roman" w:hAnsi="Times New Roman"/>
        </w:rPr>
        <w:t>3-х</w:t>
      </w:r>
      <w:r w:rsidRPr="00014871">
        <w:rPr>
          <w:rFonts w:ascii="Times New Roman" w:hAnsi="Times New Roman"/>
        </w:rPr>
        <w:t xml:space="preserve"> робочих днів, повідомити про виконання свого обов'язку.</w:t>
      </w:r>
    </w:p>
    <w:p w:rsidR="008651F0" w:rsidRPr="00014871" w:rsidRDefault="008651F0" w:rsidP="005D75D4">
      <w:pPr>
        <w:pStyle w:val="a7"/>
        <w:numPr>
          <w:ilvl w:val="0"/>
          <w:numId w:val="20"/>
        </w:numPr>
        <w:tabs>
          <w:tab w:val="left" w:pos="567"/>
        </w:tabs>
        <w:ind w:left="0" w:firstLine="0"/>
        <w:rPr>
          <w:rFonts w:ascii="Times New Roman" w:hAnsi="Times New Roman"/>
        </w:rPr>
      </w:pPr>
      <w:r w:rsidRPr="00014871">
        <w:rPr>
          <w:rFonts w:ascii="Times New Roman" w:hAnsi="Times New Roman"/>
        </w:rPr>
        <w:t xml:space="preserve">Товариство у разі виконання зобов'язання, забезпечене </w:t>
      </w:r>
      <w:r w:rsidR="00B02726" w:rsidRPr="00014871">
        <w:rPr>
          <w:rFonts w:ascii="Times New Roman" w:hAnsi="Times New Roman"/>
        </w:rPr>
        <w:t>поручительством</w:t>
      </w:r>
      <w:r w:rsidRPr="00014871">
        <w:rPr>
          <w:rFonts w:ascii="Times New Roman" w:hAnsi="Times New Roman"/>
        </w:rPr>
        <w:t>, у зв'язку з не направленням йому боржником повідомлення про виконання ним свого обов'язку, має право стягнути з кредитора безпідставно одержане або пред'явити зворотну вимогу до боржника.</w:t>
      </w:r>
    </w:p>
    <w:p w:rsidR="008651F0" w:rsidRPr="00014871" w:rsidRDefault="00386796" w:rsidP="005D75D4">
      <w:pPr>
        <w:pStyle w:val="a7"/>
        <w:numPr>
          <w:ilvl w:val="0"/>
          <w:numId w:val="20"/>
        </w:numPr>
        <w:tabs>
          <w:tab w:val="left" w:pos="567"/>
        </w:tabs>
        <w:ind w:left="0" w:firstLine="0"/>
        <w:rPr>
          <w:rFonts w:ascii="Times New Roman" w:hAnsi="Times New Roman"/>
        </w:rPr>
      </w:pPr>
      <w:r w:rsidRPr="00014871">
        <w:rPr>
          <w:rFonts w:ascii="Times New Roman" w:hAnsi="Times New Roman"/>
        </w:rPr>
        <w:t>Поручительств</w:t>
      </w:r>
      <w:r w:rsidR="00B02726" w:rsidRPr="00014871">
        <w:rPr>
          <w:rFonts w:ascii="Times New Roman" w:hAnsi="Times New Roman"/>
        </w:rPr>
        <w:t>о</w:t>
      </w:r>
      <w:r w:rsidR="008651F0" w:rsidRPr="00014871">
        <w:rPr>
          <w:rFonts w:ascii="Times New Roman" w:hAnsi="Times New Roman"/>
        </w:rPr>
        <w:t xml:space="preserve"> за Договором</w:t>
      </w:r>
      <w:r w:rsidR="000F47A4" w:rsidRPr="00014871">
        <w:rPr>
          <w:rFonts w:ascii="Times New Roman" w:hAnsi="Times New Roman"/>
        </w:rPr>
        <w:t xml:space="preserve"> поручительства</w:t>
      </w:r>
      <w:r w:rsidR="008651F0" w:rsidRPr="00014871">
        <w:rPr>
          <w:rFonts w:ascii="Times New Roman" w:hAnsi="Times New Roman"/>
        </w:rPr>
        <w:t xml:space="preserve"> припиняється у наступних випадках:</w:t>
      </w:r>
    </w:p>
    <w:p w:rsidR="008651F0" w:rsidRPr="00014871" w:rsidRDefault="008651F0" w:rsidP="005D75D4">
      <w:pPr>
        <w:numPr>
          <w:ilvl w:val="0"/>
          <w:numId w:val="3"/>
        </w:numPr>
        <w:tabs>
          <w:tab w:val="clear" w:pos="2856"/>
          <w:tab w:val="num" w:pos="567"/>
          <w:tab w:val="left" w:pos="851"/>
        </w:tabs>
        <w:ind w:left="0" w:firstLine="567"/>
        <w:jc w:val="both"/>
        <w:rPr>
          <w:rFonts w:ascii="Times New Roman" w:hAnsi="Times New Roman" w:cs="Times New Roman"/>
          <w:sz w:val="22"/>
          <w:szCs w:val="22"/>
        </w:rPr>
      </w:pPr>
      <w:r w:rsidRPr="00014871">
        <w:rPr>
          <w:rFonts w:ascii="Times New Roman" w:hAnsi="Times New Roman" w:cs="Times New Roman"/>
          <w:sz w:val="22"/>
          <w:szCs w:val="22"/>
        </w:rPr>
        <w:t>з припиненням забезпеченого нею зобов'язання, а також у разі зміни зобов'язання без згоди Товариства, внаслідок чого збільшується обсяг його від</w:t>
      </w:r>
      <w:r w:rsidR="00B02726" w:rsidRPr="00014871">
        <w:rPr>
          <w:rFonts w:ascii="Times New Roman" w:hAnsi="Times New Roman" w:cs="Times New Roman"/>
          <w:sz w:val="22"/>
          <w:szCs w:val="22"/>
        </w:rPr>
        <w:t>повідальності;</w:t>
      </w:r>
    </w:p>
    <w:p w:rsidR="008651F0" w:rsidRPr="00014871" w:rsidRDefault="008651F0" w:rsidP="005D75D4">
      <w:pPr>
        <w:numPr>
          <w:ilvl w:val="0"/>
          <w:numId w:val="3"/>
        </w:numPr>
        <w:tabs>
          <w:tab w:val="clear" w:pos="2856"/>
          <w:tab w:val="num" w:pos="567"/>
          <w:tab w:val="left" w:pos="851"/>
        </w:tabs>
        <w:ind w:left="0" w:firstLine="567"/>
        <w:jc w:val="both"/>
        <w:rPr>
          <w:rFonts w:ascii="Times New Roman" w:hAnsi="Times New Roman" w:cs="Times New Roman"/>
          <w:sz w:val="22"/>
          <w:szCs w:val="22"/>
        </w:rPr>
      </w:pPr>
      <w:r w:rsidRPr="00014871">
        <w:rPr>
          <w:rFonts w:ascii="Times New Roman" w:hAnsi="Times New Roman" w:cs="Times New Roman"/>
          <w:sz w:val="22"/>
          <w:szCs w:val="22"/>
        </w:rPr>
        <w:t>якщо після настання строку виконання зобов'язання Кредитор відмовився прийняти належне виконання, запропоноване Клієн</w:t>
      </w:r>
      <w:r w:rsidR="00B02726" w:rsidRPr="00014871">
        <w:rPr>
          <w:rFonts w:ascii="Times New Roman" w:hAnsi="Times New Roman" w:cs="Times New Roman"/>
          <w:sz w:val="22"/>
          <w:szCs w:val="22"/>
        </w:rPr>
        <w:t>том (Боржником) або Товариством;</w:t>
      </w:r>
    </w:p>
    <w:p w:rsidR="008651F0" w:rsidRPr="00014871" w:rsidRDefault="008651F0" w:rsidP="005D75D4">
      <w:pPr>
        <w:numPr>
          <w:ilvl w:val="0"/>
          <w:numId w:val="3"/>
        </w:numPr>
        <w:tabs>
          <w:tab w:val="clear" w:pos="2856"/>
          <w:tab w:val="num" w:pos="567"/>
          <w:tab w:val="left" w:pos="851"/>
        </w:tabs>
        <w:ind w:left="0" w:firstLine="567"/>
        <w:jc w:val="both"/>
        <w:rPr>
          <w:rFonts w:ascii="Times New Roman" w:hAnsi="Times New Roman" w:cs="Times New Roman"/>
          <w:sz w:val="22"/>
          <w:szCs w:val="22"/>
        </w:rPr>
      </w:pPr>
      <w:r w:rsidRPr="00014871">
        <w:rPr>
          <w:rFonts w:ascii="Times New Roman" w:hAnsi="Times New Roman" w:cs="Times New Roman"/>
          <w:sz w:val="22"/>
          <w:szCs w:val="22"/>
        </w:rPr>
        <w:t xml:space="preserve">у разі переведення боргу на іншу особу, якщо поручитель </w:t>
      </w:r>
      <w:r w:rsidR="00B02726" w:rsidRPr="00014871">
        <w:rPr>
          <w:rFonts w:ascii="Times New Roman" w:hAnsi="Times New Roman" w:cs="Times New Roman"/>
          <w:sz w:val="22"/>
          <w:szCs w:val="22"/>
        </w:rPr>
        <w:t>не поручився за нового боржника;</w:t>
      </w:r>
    </w:p>
    <w:p w:rsidR="008651F0" w:rsidRPr="00014871" w:rsidRDefault="008651F0" w:rsidP="005D75D4">
      <w:pPr>
        <w:numPr>
          <w:ilvl w:val="0"/>
          <w:numId w:val="3"/>
        </w:numPr>
        <w:tabs>
          <w:tab w:val="clear" w:pos="2856"/>
          <w:tab w:val="num" w:pos="567"/>
          <w:tab w:val="left" w:pos="851"/>
        </w:tabs>
        <w:ind w:left="0" w:firstLine="567"/>
        <w:jc w:val="both"/>
        <w:rPr>
          <w:rFonts w:ascii="Times New Roman" w:hAnsi="Times New Roman" w:cs="Times New Roman"/>
          <w:sz w:val="22"/>
          <w:szCs w:val="22"/>
        </w:rPr>
      </w:pPr>
      <w:r w:rsidRPr="00014871">
        <w:rPr>
          <w:rFonts w:ascii="Times New Roman" w:hAnsi="Times New Roman" w:cs="Times New Roman"/>
          <w:sz w:val="22"/>
          <w:szCs w:val="22"/>
        </w:rPr>
        <w:t>після закінчення строку, встановленого в Договорі</w:t>
      </w:r>
      <w:r w:rsidR="000F47A4" w:rsidRPr="00014871">
        <w:rPr>
          <w:rFonts w:ascii="Times New Roman" w:hAnsi="Times New Roman" w:cs="Times New Roman"/>
          <w:sz w:val="22"/>
          <w:szCs w:val="22"/>
        </w:rPr>
        <w:t xml:space="preserve"> поручительства</w:t>
      </w:r>
      <w:r w:rsidRPr="00014871">
        <w:rPr>
          <w:rFonts w:ascii="Times New Roman" w:hAnsi="Times New Roman" w:cs="Times New Roman"/>
          <w:sz w:val="22"/>
          <w:szCs w:val="22"/>
        </w:rPr>
        <w:t xml:space="preserve">. У разі, якщо такий строк не встановлено, </w:t>
      </w:r>
      <w:r w:rsidR="00B02726" w:rsidRPr="00014871">
        <w:rPr>
          <w:rFonts w:ascii="Times New Roman" w:hAnsi="Times New Roman" w:cs="Times New Roman"/>
          <w:sz w:val="22"/>
          <w:szCs w:val="22"/>
        </w:rPr>
        <w:t>поручительство</w:t>
      </w:r>
      <w:r w:rsidRPr="00014871">
        <w:rPr>
          <w:rFonts w:ascii="Times New Roman" w:hAnsi="Times New Roman" w:cs="Times New Roman"/>
          <w:sz w:val="22"/>
          <w:szCs w:val="22"/>
        </w:rPr>
        <w:t xml:space="preserve"> припиняється, якщо Кредитор протягом шести місяців від дня настання строку виконання основного зобов'язання не пред'явить вимоги до поручителя. Якщо строк основного зобов'язання не встановлений або встановлений моментом пред'явлення вимоги, </w:t>
      </w:r>
      <w:r w:rsidR="00386796" w:rsidRPr="00014871">
        <w:rPr>
          <w:rFonts w:ascii="Times New Roman" w:hAnsi="Times New Roman" w:cs="Times New Roman"/>
          <w:sz w:val="22"/>
          <w:szCs w:val="22"/>
        </w:rPr>
        <w:t>поручительств</w:t>
      </w:r>
      <w:r w:rsidR="00B02726" w:rsidRPr="00014871">
        <w:rPr>
          <w:rFonts w:ascii="Times New Roman" w:hAnsi="Times New Roman" w:cs="Times New Roman"/>
          <w:sz w:val="22"/>
          <w:szCs w:val="22"/>
        </w:rPr>
        <w:t>о</w:t>
      </w:r>
      <w:r w:rsidRPr="00014871">
        <w:rPr>
          <w:rFonts w:ascii="Times New Roman" w:hAnsi="Times New Roman" w:cs="Times New Roman"/>
          <w:sz w:val="22"/>
          <w:szCs w:val="22"/>
        </w:rPr>
        <w:t xml:space="preserve"> припиняється, якщо кредитор не пред'явить позову до поручителя протягом одного року від дня укладення договору</w:t>
      </w:r>
      <w:r w:rsidR="000F47A4" w:rsidRPr="00014871">
        <w:rPr>
          <w:rFonts w:ascii="Times New Roman" w:hAnsi="Times New Roman" w:cs="Times New Roman"/>
          <w:sz w:val="22"/>
          <w:szCs w:val="22"/>
        </w:rPr>
        <w:t xml:space="preserve"> поручительства</w:t>
      </w:r>
      <w:r w:rsidRPr="00014871">
        <w:rPr>
          <w:rFonts w:ascii="Times New Roman" w:hAnsi="Times New Roman" w:cs="Times New Roman"/>
          <w:sz w:val="22"/>
          <w:szCs w:val="22"/>
        </w:rPr>
        <w:t>.</w:t>
      </w:r>
    </w:p>
    <w:p w:rsidR="008651F0" w:rsidRPr="00014871" w:rsidRDefault="008651F0" w:rsidP="00AE44E5">
      <w:pPr>
        <w:spacing w:before="240" w:after="120"/>
        <w:jc w:val="center"/>
        <w:rPr>
          <w:rFonts w:ascii="Times New Roman" w:hAnsi="Times New Roman" w:cs="Times New Roman"/>
          <w:b/>
          <w:sz w:val="22"/>
          <w:szCs w:val="22"/>
        </w:rPr>
      </w:pPr>
      <w:r w:rsidRPr="00014871">
        <w:rPr>
          <w:rFonts w:ascii="Times New Roman" w:hAnsi="Times New Roman" w:cs="Times New Roman"/>
          <w:b/>
          <w:sz w:val="22"/>
          <w:szCs w:val="22"/>
        </w:rPr>
        <w:t>5. УМОВИ, ПОРЯДОК ПРИЙНЯТТЯ РІШЕННЯ ТА УКЛАДЕННЯ ДОГОВОРУ ПРО НАДАННЯ ГАРАНТІЇ</w:t>
      </w:r>
    </w:p>
    <w:p w:rsidR="008651F0" w:rsidRPr="00F07209" w:rsidRDefault="008651F0" w:rsidP="005D75D4">
      <w:pPr>
        <w:pStyle w:val="a7"/>
        <w:numPr>
          <w:ilvl w:val="0"/>
          <w:numId w:val="24"/>
        </w:numPr>
        <w:tabs>
          <w:tab w:val="left" w:pos="567"/>
        </w:tabs>
        <w:ind w:left="0" w:firstLine="0"/>
        <w:rPr>
          <w:rFonts w:ascii="Times New Roman" w:hAnsi="Times New Roman"/>
        </w:rPr>
      </w:pPr>
      <w:r w:rsidRPr="00F07209">
        <w:rPr>
          <w:rFonts w:ascii="Times New Roman" w:hAnsi="Times New Roman"/>
        </w:rPr>
        <w:t>Надання гарантії здійснюється шляхом укладення Договору про надання гарантії між Товариством та Клієнтом, що укладається тільки в письмовій формі, та яким визначаються взаємні зобов'язання та відповідальність Товариства та Клієнта.</w:t>
      </w:r>
    </w:p>
    <w:p w:rsidR="008651F0" w:rsidRPr="00F07209" w:rsidRDefault="008651F0" w:rsidP="005D75D4">
      <w:pPr>
        <w:pStyle w:val="a7"/>
        <w:numPr>
          <w:ilvl w:val="0"/>
          <w:numId w:val="24"/>
        </w:numPr>
        <w:tabs>
          <w:tab w:val="left" w:pos="567"/>
        </w:tabs>
        <w:ind w:left="0" w:firstLine="0"/>
        <w:rPr>
          <w:rFonts w:ascii="Times New Roman" w:hAnsi="Times New Roman"/>
        </w:rPr>
      </w:pPr>
      <w:r w:rsidRPr="00F07209">
        <w:rPr>
          <w:rFonts w:ascii="Times New Roman" w:hAnsi="Times New Roman"/>
        </w:rPr>
        <w:t xml:space="preserve">Порядок прийняття рішення уповноваженим органом про укладення Договору про надання гарантії аналогічний порядку прийняття рішення про укладення Договору </w:t>
      </w:r>
      <w:r w:rsidR="00386796" w:rsidRPr="00F07209">
        <w:rPr>
          <w:rFonts w:ascii="Times New Roman" w:hAnsi="Times New Roman"/>
        </w:rPr>
        <w:t>поручительств</w:t>
      </w:r>
      <w:r w:rsidR="00B02726" w:rsidRPr="00F07209">
        <w:rPr>
          <w:rFonts w:ascii="Times New Roman" w:hAnsi="Times New Roman"/>
        </w:rPr>
        <w:t>а</w:t>
      </w:r>
      <w:r w:rsidR="00386796" w:rsidRPr="00F07209">
        <w:rPr>
          <w:rFonts w:ascii="Times New Roman" w:hAnsi="Times New Roman"/>
        </w:rPr>
        <w:t xml:space="preserve"> </w:t>
      </w:r>
      <w:r w:rsidRPr="00F07209">
        <w:rPr>
          <w:rFonts w:ascii="Times New Roman" w:hAnsi="Times New Roman"/>
        </w:rPr>
        <w:t>(Розділ 3 цих Правил).</w:t>
      </w:r>
    </w:p>
    <w:p w:rsidR="008651F0" w:rsidRPr="00F07209" w:rsidRDefault="008651F0" w:rsidP="005D75D4">
      <w:pPr>
        <w:pStyle w:val="a7"/>
        <w:numPr>
          <w:ilvl w:val="0"/>
          <w:numId w:val="24"/>
        </w:numPr>
        <w:tabs>
          <w:tab w:val="left" w:pos="567"/>
        </w:tabs>
        <w:ind w:left="0" w:firstLine="0"/>
        <w:rPr>
          <w:rFonts w:ascii="Times New Roman" w:hAnsi="Times New Roman"/>
        </w:rPr>
      </w:pPr>
      <w:r w:rsidRPr="00F07209">
        <w:rPr>
          <w:rFonts w:ascii="Times New Roman" w:hAnsi="Times New Roman"/>
        </w:rPr>
        <w:t>Договір про надання гарантії повинен, відповідати вимогам законодавства, домовленості Клієнта та Товариства, а також містити наступні істотні умови:</w:t>
      </w:r>
    </w:p>
    <w:p w:rsidR="001739B4" w:rsidRPr="00014871" w:rsidRDefault="001739B4" w:rsidP="008C34D3">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5.3.1.</w:t>
      </w:r>
      <w:r w:rsidR="00B02726" w:rsidRPr="00014871">
        <w:rPr>
          <w:rFonts w:ascii="Times New Roman" w:hAnsi="Times New Roman" w:cs="Times New Roman"/>
          <w:sz w:val="22"/>
          <w:szCs w:val="22"/>
        </w:rPr>
        <w:tab/>
      </w:r>
      <w:r w:rsidRPr="00014871">
        <w:rPr>
          <w:rFonts w:ascii="Times New Roman" w:hAnsi="Times New Roman" w:cs="Times New Roman"/>
          <w:sz w:val="22"/>
          <w:szCs w:val="22"/>
        </w:rPr>
        <w:t xml:space="preserve">назву документа; </w:t>
      </w:r>
    </w:p>
    <w:p w:rsidR="001739B4" w:rsidRPr="00014871" w:rsidRDefault="001739B4" w:rsidP="008C34D3">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5.3.2.</w:t>
      </w:r>
      <w:r w:rsidR="00B02726" w:rsidRPr="00014871">
        <w:rPr>
          <w:rFonts w:ascii="Times New Roman" w:hAnsi="Times New Roman" w:cs="Times New Roman"/>
          <w:sz w:val="22"/>
          <w:szCs w:val="22"/>
        </w:rPr>
        <w:tab/>
      </w:r>
      <w:r w:rsidRPr="00014871">
        <w:rPr>
          <w:rFonts w:ascii="Times New Roman" w:hAnsi="Times New Roman" w:cs="Times New Roman"/>
          <w:sz w:val="22"/>
          <w:szCs w:val="22"/>
        </w:rPr>
        <w:t>назву,</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адресу</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та</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реквізити</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суб'єкта</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 xml:space="preserve">підприємницької діяльності; </w:t>
      </w:r>
    </w:p>
    <w:p w:rsidR="001739B4" w:rsidRPr="00014871" w:rsidRDefault="001739B4" w:rsidP="008C34D3">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5.3.3.</w:t>
      </w:r>
      <w:r w:rsidR="00B02726" w:rsidRPr="00014871">
        <w:rPr>
          <w:rFonts w:ascii="Times New Roman" w:hAnsi="Times New Roman" w:cs="Times New Roman"/>
          <w:sz w:val="22"/>
          <w:szCs w:val="22"/>
        </w:rPr>
        <w:tab/>
      </w:r>
      <w:r w:rsidRPr="00014871">
        <w:rPr>
          <w:rFonts w:ascii="Times New Roman" w:hAnsi="Times New Roman" w:cs="Times New Roman"/>
          <w:sz w:val="22"/>
          <w:szCs w:val="22"/>
        </w:rPr>
        <w:t>прізвище,</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ім'я і по батькові фізичної особи,</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 xml:space="preserve">яка отримує фінансові послуги, та її адресу; </w:t>
      </w:r>
    </w:p>
    <w:p w:rsidR="001739B4" w:rsidRPr="00014871" w:rsidRDefault="001739B4" w:rsidP="008C34D3">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5.3.4.</w:t>
      </w:r>
      <w:r w:rsidR="00B02726" w:rsidRPr="00014871">
        <w:rPr>
          <w:rFonts w:ascii="Times New Roman" w:hAnsi="Times New Roman" w:cs="Times New Roman"/>
          <w:sz w:val="22"/>
          <w:szCs w:val="22"/>
        </w:rPr>
        <w:tab/>
      </w:r>
      <w:r w:rsidRPr="00014871">
        <w:rPr>
          <w:rFonts w:ascii="Times New Roman" w:hAnsi="Times New Roman" w:cs="Times New Roman"/>
          <w:sz w:val="22"/>
          <w:szCs w:val="22"/>
        </w:rPr>
        <w:t>найменування, місцезнаходження юридичної особи;</w:t>
      </w:r>
      <w:r w:rsidR="0016635B" w:rsidRPr="00014871">
        <w:rPr>
          <w:rFonts w:ascii="Times New Roman" w:hAnsi="Times New Roman" w:cs="Times New Roman"/>
          <w:sz w:val="22"/>
          <w:szCs w:val="22"/>
        </w:rPr>
        <w:t xml:space="preserve"> </w:t>
      </w:r>
    </w:p>
    <w:p w:rsidR="001739B4" w:rsidRPr="00014871" w:rsidRDefault="001739B4" w:rsidP="008C34D3">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5.3.5.</w:t>
      </w:r>
      <w:r w:rsidR="00B02726" w:rsidRPr="00014871">
        <w:rPr>
          <w:rFonts w:ascii="Times New Roman" w:hAnsi="Times New Roman" w:cs="Times New Roman"/>
          <w:sz w:val="22"/>
          <w:szCs w:val="22"/>
        </w:rPr>
        <w:tab/>
      </w:r>
      <w:r w:rsidRPr="00014871">
        <w:rPr>
          <w:rFonts w:ascii="Times New Roman" w:hAnsi="Times New Roman" w:cs="Times New Roman"/>
          <w:sz w:val="22"/>
          <w:szCs w:val="22"/>
        </w:rPr>
        <w:t>найменування фінансової операції;</w:t>
      </w:r>
    </w:p>
    <w:p w:rsidR="001739B4" w:rsidRPr="00014871" w:rsidRDefault="001739B4" w:rsidP="008C34D3">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lastRenderedPageBreak/>
        <w:t>5.3.6.</w:t>
      </w:r>
      <w:r w:rsidR="00B02726" w:rsidRPr="00014871">
        <w:rPr>
          <w:rFonts w:ascii="Times New Roman" w:hAnsi="Times New Roman" w:cs="Times New Roman"/>
          <w:sz w:val="22"/>
          <w:szCs w:val="22"/>
        </w:rPr>
        <w:tab/>
      </w:r>
      <w:r w:rsidRPr="00014871">
        <w:rPr>
          <w:rFonts w:ascii="Times New Roman" w:hAnsi="Times New Roman" w:cs="Times New Roman"/>
          <w:sz w:val="22"/>
          <w:szCs w:val="22"/>
        </w:rPr>
        <w:t xml:space="preserve">розмір фінансового активу, зазначений у грошовому виразі, строки його внесення та умови взаєморозрахунків; </w:t>
      </w:r>
    </w:p>
    <w:p w:rsidR="001739B4" w:rsidRPr="00014871" w:rsidRDefault="001739B4" w:rsidP="008C34D3">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5.3.7.</w:t>
      </w:r>
      <w:r w:rsidR="00B02726" w:rsidRPr="00014871">
        <w:rPr>
          <w:rFonts w:ascii="Times New Roman" w:hAnsi="Times New Roman" w:cs="Times New Roman"/>
          <w:sz w:val="22"/>
          <w:szCs w:val="22"/>
        </w:rPr>
        <w:tab/>
      </w:r>
      <w:r w:rsidRPr="00014871">
        <w:rPr>
          <w:rFonts w:ascii="Times New Roman" w:hAnsi="Times New Roman" w:cs="Times New Roman"/>
          <w:sz w:val="22"/>
          <w:szCs w:val="22"/>
        </w:rPr>
        <w:t xml:space="preserve">строк дії договору; </w:t>
      </w:r>
    </w:p>
    <w:p w:rsidR="001739B4" w:rsidRPr="00014871" w:rsidRDefault="001739B4" w:rsidP="008C34D3">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5.3.8.</w:t>
      </w:r>
      <w:r w:rsidR="00B02726" w:rsidRPr="00014871">
        <w:rPr>
          <w:rFonts w:ascii="Times New Roman" w:hAnsi="Times New Roman" w:cs="Times New Roman"/>
          <w:sz w:val="22"/>
          <w:szCs w:val="22"/>
        </w:rPr>
        <w:tab/>
      </w:r>
      <w:r w:rsidRPr="00014871">
        <w:rPr>
          <w:rFonts w:ascii="Times New Roman" w:hAnsi="Times New Roman" w:cs="Times New Roman"/>
          <w:sz w:val="22"/>
          <w:szCs w:val="22"/>
        </w:rPr>
        <w:t xml:space="preserve">порядок зміни і припинення дії договору; </w:t>
      </w:r>
    </w:p>
    <w:p w:rsidR="001739B4" w:rsidRPr="00014871" w:rsidRDefault="001739B4" w:rsidP="008C34D3">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5.3.9.</w:t>
      </w:r>
      <w:r w:rsidR="00B02726" w:rsidRPr="00014871">
        <w:rPr>
          <w:rFonts w:ascii="Times New Roman" w:hAnsi="Times New Roman" w:cs="Times New Roman"/>
          <w:sz w:val="22"/>
          <w:szCs w:val="22"/>
        </w:rPr>
        <w:tab/>
      </w:r>
      <w:r w:rsidRPr="00014871">
        <w:rPr>
          <w:rFonts w:ascii="Times New Roman" w:hAnsi="Times New Roman" w:cs="Times New Roman"/>
          <w:sz w:val="22"/>
          <w:szCs w:val="22"/>
        </w:rPr>
        <w:t>права</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та</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обов'язки</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сторін,</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відповідальність</w:t>
      </w:r>
      <w:r w:rsidR="0016635B" w:rsidRPr="00014871">
        <w:rPr>
          <w:rFonts w:ascii="Times New Roman" w:hAnsi="Times New Roman" w:cs="Times New Roman"/>
          <w:sz w:val="22"/>
          <w:szCs w:val="22"/>
        </w:rPr>
        <w:t xml:space="preserve"> </w:t>
      </w:r>
      <w:r w:rsidRPr="00014871">
        <w:rPr>
          <w:rFonts w:ascii="Times New Roman" w:hAnsi="Times New Roman" w:cs="Times New Roman"/>
          <w:sz w:val="22"/>
          <w:szCs w:val="22"/>
        </w:rPr>
        <w:t xml:space="preserve">сторін за невиконання або неналежне виконання умов договору; </w:t>
      </w:r>
    </w:p>
    <w:p w:rsidR="001739B4" w:rsidRPr="00014871" w:rsidRDefault="001739B4" w:rsidP="008C34D3">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5.3.10.</w:t>
      </w:r>
      <w:r w:rsidR="00B02726" w:rsidRPr="00014871">
        <w:rPr>
          <w:rFonts w:ascii="Times New Roman" w:hAnsi="Times New Roman" w:cs="Times New Roman"/>
          <w:sz w:val="22"/>
          <w:szCs w:val="22"/>
        </w:rPr>
        <w:tab/>
      </w:r>
      <w:r w:rsidRPr="00014871">
        <w:rPr>
          <w:rFonts w:ascii="Times New Roman" w:hAnsi="Times New Roman" w:cs="Times New Roman"/>
          <w:sz w:val="22"/>
          <w:szCs w:val="22"/>
        </w:rPr>
        <w:t xml:space="preserve">інші умови за згодою сторін; </w:t>
      </w:r>
    </w:p>
    <w:p w:rsidR="001739B4" w:rsidRPr="00014871" w:rsidRDefault="001739B4" w:rsidP="008C34D3">
      <w:pPr>
        <w:tabs>
          <w:tab w:val="left" w:pos="1276"/>
        </w:tabs>
        <w:ind w:left="1276" w:hanging="709"/>
        <w:jc w:val="both"/>
        <w:rPr>
          <w:rFonts w:ascii="Times New Roman" w:hAnsi="Times New Roman" w:cs="Times New Roman"/>
          <w:sz w:val="22"/>
          <w:szCs w:val="22"/>
        </w:rPr>
      </w:pPr>
      <w:r w:rsidRPr="00014871">
        <w:rPr>
          <w:rFonts w:ascii="Times New Roman" w:hAnsi="Times New Roman" w:cs="Times New Roman"/>
          <w:sz w:val="22"/>
          <w:szCs w:val="22"/>
        </w:rPr>
        <w:t>5.3.11.</w:t>
      </w:r>
      <w:r w:rsidR="008C34D3" w:rsidRPr="00014871">
        <w:rPr>
          <w:rFonts w:ascii="Times New Roman" w:hAnsi="Times New Roman" w:cs="Times New Roman"/>
          <w:sz w:val="22"/>
          <w:szCs w:val="22"/>
        </w:rPr>
        <w:tab/>
      </w:r>
      <w:r w:rsidRPr="00014871">
        <w:rPr>
          <w:rFonts w:ascii="Times New Roman" w:hAnsi="Times New Roman" w:cs="Times New Roman"/>
          <w:sz w:val="22"/>
          <w:szCs w:val="22"/>
        </w:rPr>
        <w:t xml:space="preserve">підписи сторін. </w:t>
      </w:r>
    </w:p>
    <w:p w:rsidR="008651F0" w:rsidRPr="00014871" w:rsidRDefault="008651F0" w:rsidP="00AE44E5">
      <w:pPr>
        <w:spacing w:before="240" w:after="120"/>
        <w:jc w:val="center"/>
        <w:rPr>
          <w:rFonts w:ascii="Times New Roman" w:hAnsi="Times New Roman" w:cs="Times New Roman"/>
          <w:b/>
          <w:sz w:val="22"/>
          <w:szCs w:val="22"/>
        </w:rPr>
      </w:pPr>
      <w:r w:rsidRPr="00014871">
        <w:rPr>
          <w:rFonts w:ascii="Times New Roman" w:hAnsi="Times New Roman" w:cs="Times New Roman"/>
          <w:b/>
          <w:sz w:val="22"/>
          <w:szCs w:val="22"/>
        </w:rPr>
        <w:t>6. ПОРЯДОК ВИКОНАННЯ ДОГОВОРІВ ПРО НАДАННЯ ГАР</w:t>
      </w:r>
      <w:r w:rsidR="008A76E2" w:rsidRPr="00014871">
        <w:rPr>
          <w:rFonts w:ascii="Times New Roman" w:hAnsi="Times New Roman" w:cs="Times New Roman"/>
          <w:b/>
          <w:sz w:val="22"/>
          <w:szCs w:val="22"/>
        </w:rPr>
        <w:t>АН</w:t>
      </w:r>
      <w:r w:rsidRPr="00014871">
        <w:rPr>
          <w:rFonts w:ascii="Times New Roman" w:hAnsi="Times New Roman" w:cs="Times New Roman"/>
          <w:b/>
          <w:sz w:val="22"/>
          <w:szCs w:val="22"/>
        </w:rPr>
        <w:t>ТІЇ</w:t>
      </w:r>
    </w:p>
    <w:p w:rsidR="008651F0" w:rsidRPr="00F07209" w:rsidRDefault="008651F0" w:rsidP="005D75D4">
      <w:pPr>
        <w:pStyle w:val="a7"/>
        <w:numPr>
          <w:ilvl w:val="0"/>
          <w:numId w:val="25"/>
        </w:numPr>
        <w:tabs>
          <w:tab w:val="left" w:pos="567"/>
        </w:tabs>
        <w:ind w:left="0" w:firstLine="0"/>
        <w:rPr>
          <w:rFonts w:ascii="Times New Roman" w:hAnsi="Times New Roman"/>
        </w:rPr>
      </w:pPr>
      <w:r w:rsidRPr="00F07209">
        <w:rPr>
          <w:rFonts w:ascii="Times New Roman" w:hAnsi="Times New Roman"/>
        </w:rPr>
        <w:t>Договір про надання гарантії є незалежним від основного зобов'язання. Таким чином, зобов'язання Товариства перед Кредитором не залежить від основного зобов'язання (його припинення або недійсності), зокрема і тоді, коли в Договорі про надання гарантії міститься посилання на основне зобов'язання.</w:t>
      </w:r>
    </w:p>
    <w:p w:rsidR="008651F0" w:rsidRPr="00F07209" w:rsidRDefault="008651F0" w:rsidP="005D75D4">
      <w:pPr>
        <w:pStyle w:val="a7"/>
        <w:numPr>
          <w:ilvl w:val="0"/>
          <w:numId w:val="25"/>
        </w:numPr>
        <w:tabs>
          <w:tab w:val="left" w:pos="567"/>
        </w:tabs>
        <w:ind w:left="0" w:firstLine="0"/>
        <w:rPr>
          <w:rFonts w:ascii="Times New Roman" w:hAnsi="Times New Roman"/>
        </w:rPr>
      </w:pPr>
      <w:r w:rsidRPr="00F07209">
        <w:rPr>
          <w:rFonts w:ascii="Times New Roman" w:hAnsi="Times New Roman"/>
        </w:rPr>
        <w:t>Договір про надання гарантії, що укладається від імені Товариства, є платним. Оплата фінансової послуги з надання гарантії визначається виходячи з виду та розмірів основного зобов'язання, платоспроможності Клієнта (Боржника), стабільності ринку фінансових послуг, строків настання виконання основного зобов'язання та інших умов, що мають значення при визначені оплати за надані послуги.</w:t>
      </w:r>
    </w:p>
    <w:p w:rsidR="008651F0" w:rsidRPr="00F07209" w:rsidRDefault="008651F0" w:rsidP="005D75D4">
      <w:pPr>
        <w:pStyle w:val="a7"/>
        <w:numPr>
          <w:ilvl w:val="0"/>
          <w:numId w:val="25"/>
        </w:numPr>
        <w:tabs>
          <w:tab w:val="left" w:pos="567"/>
        </w:tabs>
        <w:ind w:left="0" w:firstLine="0"/>
        <w:rPr>
          <w:rFonts w:ascii="Times New Roman" w:hAnsi="Times New Roman"/>
        </w:rPr>
      </w:pPr>
      <w:r w:rsidRPr="00F07209">
        <w:rPr>
          <w:rFonts w:ascii="Times New Roman" w:hAnsi="Times New Roman"/>
        </w:rPr>
        <w:t>Гарантія видається на визначений строк. Максимальний строк на який може бути видана гарантія визначається у Договорі про наданні гарантії виходячи від виду основного зобов'язання та платоспроможності Клієнта (Боржника).</w:t>
      </w:r>
    </w:p>
    <w:p w:rsidR="008651F0" w:rsidRPr="00F07209" w:rsidRDefault="008651F0" w:rsidP="005D75D4">
      <w:pPr>
        <w:pStyle w:val="a7"/>
        <w:numPr>
          <w:ilvl w:val="0"/>
          <w:numId w:val="25"/>
        </w:numPr>
        <w:tabs>
          <w:tab w:val="left" w:pos="567"/>
        </w:tabs>
        <w:ind w:left="0" w:firstLine="0"/>
        <w:rPr>
          <w:rFonts w:ascii="Times New Roman" w:hAnsi="Times New Roman"/>
        </w:rPr>
      </w:pPr>
      <w:r w:rsidRPr="00F07209">
        <w:rPr>
          <w:rFonts w:ascii="Times New Roman" w:hAnsi="Times New Roman"/>
        </w:rPr>
        <w:t>За загальним правилом Договори, що укладаються від імені Товариства є відкличними. Рішення про укладення безвідкличного Договору про надання гарантії приймається залежно від суми або Загальними зборами, або Директором.</w:t>
      </w:r>
    </w:p>
    <w:p w:rsidR="008651F0" w:rsidRPr="00F07209" w:rsidRDefault="008651F0" w:rsidP="005D75D4">
      <w:pPr>
        <w:pStyle w:val="a7"/>
        <w:numPr>
          <w:ilvl w:val="0"/>
          <w:numId w:val="25"/>
        </w:numPr>
        <w:tabs>
          <w:tab w:val="left" w:pos="567"/>
        </w:tabs>
        <w:ind w:left="0" w:firstLine="0"/>
        <w:rPr>
          <w:rFonts w:ascii="Times New Roman" w:hAnsi="Times New Roman"/>
        </w:rPr>
      </w:pPr>
      <w:r w:rsidRPr="00F07209">
        <w:rPr>
          <w:rFonts w:ascii="Times New Roman" w:hAnsi="Times New Roman"/>
        </w:rPr>
        <w:t>У разі порушення Клієнтом (Боржником) зобов'язання, забезпеченого гарантією, Товариство зобов'язане сплатити Кредиторові грошову суму відповідно до умов гарантії.</w:t>
      </w:r>
    </w:p>
    <w:p w:rsidR="008651F0" w:rsidRPr="00F07209" w:rsidRDefault="008651F0" w:rsidP="005D75D4">
      <w:pPr>
        <w:pStyle w:val="a7"/>
        <w:numPr>
          <w:ilvl w:val="0"/>
          <w:numId w:val="25"/>
        </w:numPr>
        <w:tabs>
          <w:tab w:val="left" w:pos="567"/>
        </w:tabs>
        <w:ind w:left="0" w:firstLine="0"/>
        <w:rPr>
          <w:rFonts w:ascii="Times New Roman" w:hAnsi="Times New Roman"/>
        </w:rPr>
      </w:pPr>
      <w:r w:rsidRPr="00F07209">
        <w:rPr>
          <w:rFonts w:ascii="Times New Roman" w:hAnsi="Times New Roman"/>
        </w:rPr>
        <w:t>Вимога Кредитора до Товариства про сплату грошової суми відповідно до виданої ним гарантії пред'являється у письмовій формі. До вимоги додаються документи, вказані в Договорі про надання гарантії. У вимозі до гаранта або у доданих до неї документах кредитор повинен вказати, у чому полягає порушення боржником основного зобов'язання, забезпеченого гарантією. Кредитор може пред'явити вимогу до Товариства у межах строку, встановленого у гарантії, на який її видано.</w:t>
      </w:r>
    </w:p>
    <w:p w:rsidR="008651F0" w:rsidRPr="00F07209" w:rsidRDefault="008651F0" w:rsidP="005D75D4">
      <w:pPr>
        <w:pStyle w:val="a7"/>
        <w:numPr>
          <w:ilvl w:val="0"/>
          <w:numId w:val="25"/>
        </w:numPr>
        <w:tabs>
          <w:tab w:val="left" w:pos="567"/>
        </w:tabs>
        <w:ind w:left="0" w:firstLine="0"/>
        <w:rPr>
          <w:rFonts w:ascii="Times New Roman" w:hAnsi="Times New Roman"/>
        </w:rPr>
      </w:pPr>
      <w:r w:rsidRPr="00F07209">
        <w:rPr>
          <w:rFonts w:ascii="Times New Roman" w:hAnsi="Times New Roman"/>
        </w:rPr>
        <w:t>Кредитор не може передавати іншій особі право вимоги до Товариства, якщо інше не встановлено Договором про надання гарантії.</w:t>
      </w:r>
    </w:p>
    <w:p w:rsidR="008651F0" w:rsidRPr="00F07209" w:rsidRDefault="008651F0" w:rsidP="005D75D4">
      <w:pPr>
        <w:pStyle w:val="a7"/>
        <w:numPr>
          <w:ilvl w:val="0"/>
          <w:numId w:val="25"/>
        </w:numPr>
        <w:tabs>
          <w:tab w:val="left" w:pos="567"/>
        </w:tabs>
        <w:ind w:left="0" w:firstLine="0"/>
        <w:rPr>
          <w:rFonts w:ascii="Times New Roman" w:hAnsi="Times New Roman"/>
        </w:rPr>
      </w:pPr>
      <w:r w:rsidRPr="00F07209">
        <w:rPr>
          <w:rFonts w:ascii="Times New Roman" w:hAnsi="Times New Roman"/>
        </w:rPr>
        <w:t>Після одержання вимоги Кредитора Товариство повинно негайно повідомити про це Клієнта (Боржника) і передати йому копії вимоги разом з доданими до неї документами, але не пізніше ніж 3 робочі дні. Товариство повинно розглянути вимогу Кредитора разом з доданими до неї документами в установлений у Договорі про надання гарантії строк, а у разі його відсутності - в розумний строк і встановити відповідність вимоги та доданих до неї документів умовам гарантії.</w:t>
      </w:r>
    </w:p>
    <w:p w:rsidR="008651F0" w:rsidRPr="00F07209" w:rsidRDefault="008651F0" w:rsidP="005D75D4">
      <w:pPr>
        <w:pStyle w:val="a7"/>
        <w:numPr>
          <w:ilvl w:val="0"/>
          <w:numId w:val="25"/>
        </w:numPr>
        <w:tabs>
          <w:tab w:val="left" w:pos="567"/>
        </w:tabs>
        <w:ind w:left="0" w:firstLine="0"/>
        <w:rPr>
          <w:rFonts w:ascii="Times New Roman" w:hAnsi="Times New Roman"/>
        </w:rPr>
      </w:pPr>
      <w:r w:rsidRPr="00F07209">
        <w:rPr>
          <w:rFonts w:ascii="Times New Roman" w:hAnsi="Times New Roman"/>
        </w:rPr>
        <w:t>Товариство має право відмовити у задоволені вимог Кредитора у випадку:</w:t>
      </w:r>
    </w:p>
    <w:p w:rsidR="008651F0" w:rsidRPr="00014871" w:rsidRDefault="008651F0" w:rsidP="005D75D4">
      <w:pPr>
        <w:numPr>
          <w:ilvl w:val="0"/>
          <w:numId w:val="3"/>
        </w:numPr>
        <w:tabs>
          <w:tab w:val="clear" w:pos="2856"/>
          <w:tab w:val="left" w:pos="851"/>
        </w:tabs>
        <w:ind w:left="0" w:firstLine="567"/>
        <w:jc w:val="both"/>
        <w:rPr>
          <w:rFonts w:ascii="Times New Roman" w:hAnsi="Times New Roman" w:cs="Times New Roman"/>
          <w:sz w:val="22"/>
          <w:szCs w:val="22"/>
        </w:rPr>
      </w:pPr>
      <w:r w:rsidRPr="00014871">
        <w:rPr>
          <w:rFonts w:ascii="Times New Roman" w:hAnsi="Times New Roman" w:cs="Times New Roman"/>
          <w:sz w:val="22"/>
          <w:szCs w:val="22"/>
        </w:rPr>
        <w:t>якщо вимога або додані до неї документи не відповідають умовам гарантії або якщо вони подані Товариству після закінчення строку дії гарантії;</w:t>
      </w:r>
    </w:p>
    <w:p w:rsidR="008651F0" w:rsidRPr="00A96F35" w:rsidRDefault="008651F0" w:rsidP="005D75D4">
      <w:pPr>
        <w:numPr>
          <w:ilvl w:val="0"/>
          <w:numId w:val="3"/>
        </w:numPr>
        <w:tabs>
          <w:tab w:val="clear" w:pos="2856"/>
          <w:tab w:val="left" w:pos="851"/>
        </w:tabs>
        <w:ind w:left="0" w:firstLine="567"/>
        <w:jc w:val="both"/>
        <w:rPr>
          <w:rFonts w:ascii="Times New Roman" w:hAnsi="Times New Roman" w:cs="Times New Roman"/>
          <w:sz w:val="22"/>
          <w:szCs w:val="22"/>
        </w:rPr>
      </w:pPr>
      <w:r w:rsidRPr="00014871">
        <w:rPr>
          <w:rFonts w:ascii="Times New Roman" w:hAnsi="Times New Roman" w:cs="Times New Roman"/>
          <w:sz w:val="22"/>
          <w:szCs w:val="22"/>
        </w:rPr>
        <w:t>інших випадках передбачених законодавством України.</w:t>
      </w:r>
    </w:p>
    <w:p w:rsidR="008651F0" w:rsidRPr="00014871" w:rsidRDefault="008651F0" w:rsidP="005D75D4">
      <w:pPr>
        <w:pStyle w:val="a7"/>
        <w:numPr>
          <w:ilvl w:val="0"/>
          <w:numId w:val="25"/>
        </w:numPr>
        <w:tabs>
          <w:tab w:val="left" w:pos="567"/>
        </w:tabs>
        <w:ind w:left="0" w:firstLine="0"/>
        <w:rPr>
          <w:rFonts w:ascii="Times New Roman" w:hAnsi="Times New Roman"/>
        </w:rPr>
      </w:pPr>
      <w:r w:rsidRPr="00014871">
        <w:rPr>
          <w:rFonts w:ascii="Times New Roman" w:hAnsi="Times New Roman"/>
        </w:rPr>
        <w:t xml:space="preserve">Обов'язок Товариства перед кредитором обмежується сплатою суми, </w:t>
      </w:r>
      <w:r w:rsidR="00AE44E5" w:rsidRPr="00014871">
        <w:rPr>
          <w:rFonts w:ascii="Times New Roman" w:hAnsi="Times New Roman"/>
        </w:rPr>
        <w:t>н</w:t>
      </w:r>
      <w:r w:rsidRPr="00014871">
        <w:rPr>
          <w:rFonts w:ascii="Times New Roman" w:hAnsi="Times New Roman"/>
        </w:rPr>
        <w:t>а яку видано гарантію.</w:t>
      </w:r>
    </w:p>
    <w:p w:rsidR="008651F0" w:rsidRPr="00014871" w:rsidRDefault="008651F0" w:rsidP="005D75D4">
      <w:pPr>
        <w:pStyle w:val="a7"/>
        <w:numPr>
          <w:ilvl w:val="0"/>
          <w:numId w:val="25"/>
        </w:numPr>
        <w:tabs>
          <w:tab w:val="left" w:pos="567"/>
        </w:tabs>
        <w:ind w:left="0" w:firstLine="0"/>
        <w:rPr>
          <w:rFonts w:ascii="Times New Roman" w:hAnsi="Times New Roman"/>
        </w:rPr>
      </w:pPr>
      <w:r w:rsidRPr="00014871">
        <w:rPr>
          <w:rFonts w:ascii="Times New Roman" w:hAnsi="Times New Roman"/>
        </w:rPr>
        <w:t>Зобов'язання Товариств</w:t>
      </w:r>
      <w:r w:rsidR="00A2133F" w:rsidRPr="00014871">
        <w:rPr>
          <w:rFonts w:ascii="Times New Roman" w:hAnsi="Times New Roman"/>
        </w:rPr>
        <w:t>а</w:t>
      </w:r>
      <w:r w:rsidRPr="00014871">
        <w:rPr>
          <w:rFonts w:ascii="Times New Roman" w:hAnsi="Times New Roman"/>
        </w:rPr>
        <w:t xml:space="preserve"> перед Кредитором припиняється у разі:</w:t>
      </w:r>
    </w:p>
    <w:p w:rsidR="008651F0" w:rsidRPr="00014871" w:rsidRDefault="00AE2336" w:rsidP="008C34D3">
      <w:pPr>
        <w:ind w:firstLine="567"/>
        <w:jc w:val="both"/>
        <w:rPr>
          <w:rFonts w:ascii="Times New Roman" w:hAnsi="Times New Roman" w:cs="Times New Roman"/>
          <w:sz w:val="22"/>
          <w:szCs w:val="22"/>
        </w:rPr>
      </w:pPr>
      <w:r w:rsidRPr="00014871">
        <w:rPr>
          <w:rFonts w:ascii="Times New Roman" w:hAnsi="Times New Roman" w:cs="Times New Roman"/>
          <w:sz w:val="22"/>
          <w:szCs w:val="22"/>
        </w:rPr>
        <w:t xml:space="preserve">1) </w:t>
      </w:r>
      <w:r w:rsidR="008651F0" w:rsidRPr="00014871">
        <w:rPr>
          <w:rFonts w:ascii="Times New Roman" w:hAnsi="Times New Roman" w:cs="Times New Roman"/>
          <w:sz w:val="22"/>
          <w:szCs w:val="22"/>
        </w:rPr>
        <w:t>сплати Кредиторові суми, на яку видано гарантію;</w:t>
      </w:r>
    </w:p>
    <w:p w:rsidR="008651F0" w:rsidRPr="00014871" w:rsidRDefault="00AE2336" w:rsidP="008C34D3">
      <w:pPr>
        <w:ind w:firstLine="567"/>
        <w:jc w:val="both"/>
        <w:rPr>
          <w:rFonts w:ascii="Times New Roman" w:hAnsi="Times New Roman" w:cs="Times New Roman"/>
          <w:sz w:val="22"/>
          <w:szCs w:val="22"/>
        </w:rPr>
      </w:pPr>
      <w:r w:rsidRPr="00014871">
        <w:rPr>
          <w:rFonts w:ascii="Times New Roman" w:hAnsi="Times New Roman" w:cs="Times New Roman"/>
          <w:sz w:val="22"/>
          <w:szCs w:val="22"/>
        </w:rPr>
        <w:t xml:space="preserve">2) </w:t>
      </w:r>
      <w:r w:rsidR="008651F0" w:rsidRPr="00014871">
        <w:rPr>
          <w:rFonts w:ascii="Times New Roman" w:hAnsi="Times New Roman" w:cs="Times New Roman"/>
          <w:sz w:val="22"/>
          <w:szCs w:val="22"/>
        </w:rPr>
        <w:t>закінчення строку дії Договору про надання гарантії;</w:t>
      </w:r>
    </w:p>
    <w:p w:rsidR="008651F0" w:rsidRPr="00014871" w:rsidRDefault="00AE2336" w:rsidP="008C34D3">
      <w:pPr>
        <w:ind w:firstLine="567"/>
        <w:jc w:val="both"/>
        <w:rPr>
          <w:rFonts w:ascii="Times New Roman" w:hAnsi="Times New Roman" w:cs="Times New Roman"/>
          <w:sz w:val="22"/>
          <w:szCs w:val="22"/>
        </w:rPr>
      </w:pPr>
      <w:r w:rsidRPr="00014871">
        <w:rPr>
          <w:rFonts w:ascii="Times New Roman" w:hAnsi="Times New Roman" w:cs="Times New Roman"/>
          <w:sz w:val="22"/>
          <w:szCs w:val="22"/>
        </w:rPr>
        <w:t xml:space="preserve">3) </w:t>
      </w:r>
      <w:r w:rsidR="008651F0" w:rsidRPr="00014871">
        <w:rPr>
          <w:rFonts w:ascii="Times New Roman" w:hAnsi="Times New Roman" w:cs="Times New Roman"/>
          <w:sz w:val="22"/>
          <w:szCs w:val="22"/>
        </w:rPr>
        <w:t>відмови Кредитора від своїх прав за гарантією шляхом повернення її Товариству або шляхом подання Товариству письмової заяви про звільнення його від обов'язків за гарантією.</w:t>
      </w:r>
    </w:p>
    <w:p w:rsidR="008651F0" w:rsidRPr="00014871" w:rsidRDefault="008651F0" w:rsidP="00AE44E5">
      <w:pPr>
        <w:spacing w:before="240" w:after="120"/>
        <w:jc w:val="center"/>
        <w:rPr>
          <w:rFonts w:ascii="Times New Roman" w:hAnsi="Times New Roman" w:cs="Times New Roman"/>
          <w:b/>
          <w:sz w:val="22"/>
          <w:szCs w:val="22"/>
        </w:rPr>
      </w:pPr>
      <w:r w:rsidRPr="00014871">
        <w:rPr>
          <w:rFonts w:ascii="Times New Roman" w:hAnsi="Times New Roman" w:cs="Times New Roman"/>
          <w:b/>
          <w:sz w:val="22"/>
          <w:szCs w:val="22"/>
        </w:rPr>
        <w:t xml:space="preserve">7. ПОРЯДОК </w:t>
      </w:r>
      <w:r w:rsidR="00972527" w:rsidRPr="00014871">
        <w:rPr>
          <w:rFonts w:ascii="Times New Roman" w:hAnsi="Times New Roman" w:cs="Times New Roman"/>
          <w:b/>
          <w:sz w:val="22"/>
          <w:szCs w:val="22"/>
        </w:rPr>
        <w:t>ОБЛІКУ</w:t>
      </w:r>
      <w:r w:rsidRPr="00014871">
        <w:rPr>
          <w:rFonts w:ascii="Times New Roman" w:hAnsi="Times New Roman" w:cs="Times New Roman"/>
          <w:b/>
          <w:sz w:val="22"/>
          <w:szCs w:val="22"/>
        </w:rPr>
        <w:t xml:space="preserve"> ДОГОВОРІВ ТА ІНШИХ ДОКУМЕНТІВ, ПОВЯЗАНИХ З НАДАННЯМ ФІНАНСОВИХ ПОСЛУГ</w:t>
      </w:r>
    </w:p>
    <w:p w:rsidR="00CC32DE" w:rsidRPr="00014871" w:rsidRDefault="00CC32DE" w:rsidP="005D75D4">
      <w:pPr>
        <w:pStyle w:val="1"/>
        <w:numPr>
          <w:ilvl w:val="1"/>
          <w:numId w:val="4"/>
        </w:numPr>
        <w:shd w:val="clear" w:color="auto" w:fill="auto"/>
        <w:tabs>
          <w:tab w:val="left" w:pos="567"/>
        </w:tabs>
        <w:spacing w:line="240" w:lineRule="auto"/>
        <w:ind w:left="0" w:right="20" w:firstLine="0"/>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 xml:space="preserve">Товариство має облікову та реєструючу систему договорів з надання </w:t>
      </w:r>
      <w:r w:rsidR="008A2ADB" w:rsidRPr="00014871">
        <w:rPr>
          <w:rFonts w:ascii="Times New Roman" w:eastAsia="Arial Unicode MS" w:hAnsi="Times New Roman"/>
          <w:b w:val="0"/>
          <w:bCs w:val="0"/>
          <w:color w:val="000000"/>
          <w:sz w:val="22"/>
          <w:szCs w:val="22"/>
          <w:lang w:val="uk-UA" w:eastAsia="uk-UA"/>
        </w:rPr>
        <w:t xml:space="preserve"> гарантій та поручительств</w:t>
      </w:r>
      <w:r w:rsidRPr="00014871">
        <w:rPr>
          <w:rFonts w:ascii="Times New Roman" w:eastAsia="Arial Unicode MS" w:hAnsi="Times New Roman"/>
          <w:b w:val="0"/>
          <w:bCs w:val="0"/>
          <w:color w:val="000000"/>
          <w:sz w:val="22"/>
          <w:szCs w:val="22"/>
          <w:lang w:val="uk-UA" w:eastAsia="uk-UA"/>
        </w:rPr>
        <w:t xml:space="preserve">, укладених Товариством. Облікова та реєструюча система договорів з надання </w:t>
      </w:r>
      <w:r w:rsidR="008A2ADB" w:rsidRPr="00014871">
        <w:rPr>
          <w:rFonts w:ascii="Times New Roman" w:eastAsia="Arial Unicode MS" w:hAnsi="Times New Roman"/>
          <w:b w:val="0"/>
          <w:bCs w:val="0"/>
          <w:color w:val="000000"/>
          <w:sz w:val="22"/>
          <w:szCs w:val="22"/>
          <w:lang w:val="uk-UA" w:eastAsia="uk-UA"/>
        </w:rPr>
        <w:t xml:space="preserve"> гарантій та поручительств</w:t>
      </w:r>
      <w:r w:rsidRPr="00014871">
        <w:rPr>
          <w:rFonts w:ascii="Times New Roman" w:eastAsia="Arial Unicode MS" w:hAnsi="Times New Roman"/>
          <w:b w:val="0"/>
          <w:bCs w:val="0"/>
          <w:color w:val="000000"/>
          <w:sz w:val="22"/>
          <w:szCs w:val="22"/>
          <w:lang w:val="uk-UA" w:eastAsia="uk-UA"/>
        </w:rPr>
        <w:t>, укладених Товариством, створюється відповідно до вимог, передбачених чинним законодавством.</w:t>
      </w:r>
    </w:p>
    <w:p w:rsidR="00CC32DE" w:rsidRPr="00014871" w:rsidRDefault="00CC32DE" w:rsidP="005D75D4">
      <w:pPr>
        <w:pStyle w:val="1"/>
        <w:numPr>
          <w:ilvl w:val="1"/>
          <w:numId w:val="4"/>
        </w:numPr>
        <w:shd w:val="clear" w:color="auto" w:fill="auto"/>
        <w:tabs>
          <w:tab w:val="left" w:pos="567"/>
        </w:tabs>
        <w:spacing w:line="240" w:lineRule="auto"/>
        <w:ind w:left="0" w:right="20" w:firstLine="0"/>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lastRenderedPageBreak/>
        <w:t xml:space="preserve">Реєстрація договорів з надання </w:t>
      </w:r>
      <w:r w:rsidR="008A2ADB" w:rsidRPr="00014871">
        <w:rPr>
          <w:rFonts w:ascii="Times New Roman" w:eastAsia="Arial Unicode MS" w:hAnsi="Times New Roman"/>
          <w:b w:val="0"/>
          <w:bCs w:val="0"/>
          <w:color w:val="000000"/>
          <w:sz w:val="22"/>
          <w:szCs w:val="22"/>
          <w:lang w:val="uk-UA" w:eastAsia="uk-UA"/>
        </w:rPr>
        <w:t>гарантій та поручительств</w:t>
      </w:r>
      <w:r w:rsidRPr="00014871">
        <w:rPr>
          <w:rFonts w:ascii="Times New Roman" w:eastAsia="Arial Unicode MS" w:hAnsi="Times New Roman"/>
          <w:b w:val="0"/>
          <w:bCs w:val="0"/>
          <w:color w:val="000000"/>
          <w:sz w:val="22"/>
          <w:szCs w:val="22"/>
          <w:lang w:val="uk-UA" w:eastAsia="uk-UA"/>
        </w:rPr>
        <w:t xml:space="preserve"> здійснюється шляхом ведення Товариством журналу обліку укладених і виконаних договорів з надання </w:t>
      </w:r>
      <w:r w:rsidR="008A2ADB" w:rsidRPr="00014871">
        <w:rPr>
          <w:rFonts w:ascii="Times New Roman" w:eastAsia="Arial Unicode MS" w:hAnsi="Times New Roman"/>
          <w:b w:val="0"/>
          <w:bCs w:val="0"/>
          <w:color w:val="000000"/>
          <w:sz w:val="22"/>
          <w:szCs w:val="22"/>
          <w:lang w:val="uk-UA" w:eastAsia="uk-UA"/>
        </w:rPr>
        <w:t>гарантій та поручительств</w:t>
      </w:r>
      <w:r w:rsidRPr="00014871">
        <w:rPr>
          <w:rFonts w:ascii="Times New Roman" w:eastAsia="Arial Unicode MS" w:hAnsi="Times New Roman"/>
          <w:b w:val="0"/>
          <w:bCs w:val="0"/>
          <w:color w:val="000000"/>
          <w:sz w:val="22"/>
          <w:szCs w:val="22"/>
          <w:lang w:val="uk-UA" w:eastAsia="uk-UA"/>
        </w:rPr>
        <w:t xml:space="preserve"> (далі - журнал обліку) та карток обліку укладених та виконаних договорів (далі - картка обліку), відомості яких містять інформацію, необхідну для ведення бухгалтерського обліку відповідних фінансово-</w:t>
      </w:r>
      <w:r w:rsidR="00A2133F" w:rsidRPr="00014871">
        <w:rPr>
          <w:rFonts w:ascii="Times New Roman" w:eastAsia="Arial Unicode MS" w:hAnsi="Times New Roman"/>
          <w:b w:val="0"/>
          <w:bCs w:val="0"/>
          <w:color w:val="000000"/>
          <w:sz w:val="22"/>
          <w:szCs w:val="22"/>
          <w:lang w:val="uk-UA" w:eastAsia="uk-UA"/>
        </w:rPr>
        <w:t>господарських операцій.</w:t>
      </w:r>
    </w:p>
    <w:p w:rsidR="00CC32DE" w:rsidRPr="00014871" w:rsidRDefault="00CC32DE" w:rsidP="005D75D4">
      <w:pPr>
        <w:pStyle w:val="1"/>
        <w:numPr>
          <w:ilvl w:val="1"/>
          <w:numId w:val="4"/>
        </w:numPr>
        <w:shd w:val="clear" w:color="auto" w:fill="auto"/>
        <w:tabs>
          <w:tab w:val="left" w:pos="567"/>
        </w:tabs>
        <w:spacing w:line="240" w:lineRule="auto"/>
        <w:ind w:left="0" w:right="20" w:firstLine="0"/>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Журнал обліку ведеться в хронологічному порядку та містить таку інформацію:</w:t>
      </w:r>
    </w:p>
    <w:p w:rsidR="00CC32DE" w:rsidRPr="00014871" w:rsidRDefault="00CC32DE" w:rsidP="005D75D4">
      <w:pPr>
        <w:pStyle w:val="21"/>
        <w:numPr>
          <w:ilvl w:val="0"/>
          <w:numId w:val="5"/>
        </w:numPr>
        <w:shd w:val="clear" w:color="auto" w:fill="auto"/>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jc w:val="both"/>
        <w:rPr>
          <w:rFonts w:ascii="Times New Roman" w:eastAsia="Arial Unicode MS" w:hAnsi="Times New Roman"/>
          <w:b w:val="0"/>
          <w:bCs w:val="0"/>
          <w:i w:val="0"/>
          <w:iCs w:val="0"/>
          <w:color w:val="000000"/>
          <w:sz w:val="22"/>
          <w:szCs w:val="22"/>
          <w:lang w:val="uk-UA" w:eastAsia="uk-UA"/>
        </w:rPr>
      </w:pPr>
      <w:r w:rsidRPr="00014871">
        <w:rPr>
          <w:rFonts w:ascii="Times New Roman" w:eastAsia="Arial Unicode MS" w:hAnsi="Times New Roman"/>
          <w:b w:val="0"/>
          <w:bCs w:val="0"/>
          <w:i w:val="0"/>
          <w:iCs w:val="0"/>
          <w:color w:val="000000"/>
          <w:sz w:val="22"/>
          <w:szCs w:val="22"/>
          <w:lang w:val="uk-UA" w:eastAsia="uk-UA"/>
        </w:rPr>
        <w:t>номер запису за порядком;</w:t>
      </w:r>
    </w:p>
    <w:p w:rsidR="00CC32DE" w:rsidRPr="00014871" w:rsidRDefault="00CC32DE" w:rsidP="005D75D4">
      <w:pPr>
        <w:pStyle w:val="21"/>
        <w:numPr>
          <w:ilvl w:val="0"/>
          <w:numId w:val="5"/>
        </w:numPr>
        <w:shd w:val="clear" w:color="auto" w:fill="auto"/>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jc w:val="both"/>
        <w:rPr>
          <w:rFonts w:ascii="Times New Roman" w:eastAsia="Arial Unicode MS" w:hAnsi="Times New Roman"/>
          <w:b w:val="0"/>
          <w:bCs w:val="0"/>
          <w:i w:val="0"/>
          <w:iCs w:val="0"/>
          <w:color w:val="000000"/>
          <w:sz w:val="22"/>
          <w:szCs w:val="22"/>
          <w:lang w:val="uk-UA" w:eastAsia="uk-UA"/>
        </w:rPr>
      </w:pPr>
      <w:r w:rsidRPr="00014871">
        <w:rPr>
          <w:rFonts w:ascii="Times New Roman" w:eastAsia="Arial Unicode MS" w:hAnsi="Times New Roman"/>
          <w:b w:val="0"/>
          <w:bCs w:val="0"/>
          <w:i w:val="0"/>
          <w:iCs w:val="0"/>
          <w:color w:val="000000"/>
          <w:sz w:val="22"/>
          <w:szCs w:val="22"/>
          <w:lang w:val="uk-UA" w:eastAsia="uk-UA"/>
        </w:rPr>
        <w:t>дату і помер укладеного договору у хронологічному порядку;</w:t>
      </w:r>
    </w:p>
    <w:p w:rsidR="00CC32DE" w:rsidRPr="00014871" w:rsidRDefault="00CC32DE" w:rsidP="005D75D4">
      <w:pPr>
        <w:pStyle w:val="21"/>
        <w:numPr>
          <w:ilvl w:val="0"/>
          <w:numId w:val="5"/>
        </w:numPr>
        <w:shd w:val="clear" w:color="auto" w:fill="auto"/>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jc w:val="both"/>
        <w:rPr>
          <w:rFonts w:ascii="Times New Roman" w:eastAsia="Arial Unicode MS" w:hAnsi="Times New Roman"/>
          <w:b w:val="0"/>
          <w:bCs w:val="0"/>
          <w:i w:val="0"/>
          <w:iCs w:val="0"/>
          <w:color w:val="000000"/>
          <w:sz w:val="22"/>
          <w:szCs w:val="22"/>
          <w:lang w:val="uk-UA" w:eastAsia="uk-UA"/>
        </w:rPr>
      </w:pPr>
      <w:r w:rsidRPr="00014871">
        <w:rPr>
          <w:rFonts w:ascii="Times New Roman" w:eastAsia="Arial Unicode MS" w:hAnsi="Times New Roman"/>
          <w:b w:val="0"/>
          <w:bCs w:val="0"/>
          <w:i w:val="0"/>
          <w:iCs w:val="0"/>
          <w:color w:val="000000"/>
          <w:sz w:val="22"/>
          <w:szCs w:val="22"/>
          <w:lang w:val="uk-UA" w:eastAsia="uk-UA"/>
        </w:rPr>
        <w:t>найменування юридичної особи (прізвище, ім'я, по батькові фізичної особи) -</w:t>
      </w:r>
      <w:r w:rsidR="0016635B" w:rsidRPr="00014871">
        <w:rPr>
          <w:rFonts w:ascii="Times New Roman" w:eastAsia="Arial Unicode MS" w:hAnsi="Times New Roman"/>
          <w:b w:val="0"/>
          <w:bCs w:val="0"/>
          <w:i w:val="0"/>
          <w:iCs w:val="0"/>
          <w:color w:val="000000"/>
          <w:sz w:val="22"/>
          <w:szCs w:val="22"/>
          <w:lang w:val="uk-UA" w:eastAsia="uk-UA"/>
        </w:rPr>
        <w:t xml:space="preserve"> </w:t>
      </w:r>
      <w:r w:rsidRPr="00014871">
        <w:rPr>
          <w:rFonts w:ascii="Times New Roman" w:eastAsia="Arial Unicode MS" w:hAnsi="Times New Roman"/>
          <w:b w:val="0"/>
          <w:bCs w:val="0"/>
          <w:i w:val="0"/>
          <w:iCs w:val="0"/>
          <w:color w:val="000000"/>
          <w:sz w:val="22"/>
          <w:szCs w:val="22"/>
          <w:lang w:val="uk-UA" w:eastAsia="uk-UA"/>
        </w:rPr>
        <w:t>клієнта;</w:t>
      </w:r>
    </w:p>
    <w:p w:rsidR="00CC32DE" w:rsidRPr="00014871" w:rsidRDefault="00CC32DE" w:rsidP="005D75D4">
      <w:pPr>
        <w:pStyle w:val="21"/>
        <w:numPr>
          <w:ilvl w:val="0"/>
          <w:numId w:val="5"/>
        </w:numPr>
        <w:shd w:val="clear" w:color="auto" w:fill="auto"/>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jc w:val="both"/>
        <w:rPr>
          <w:rFonts w:ascii="Times New Roman" w:eastAsia="Arial Unicode MS" w:hAnsi="Times New Roman"/>
          <w:b w:val="0"/>
          <w:bCs w:val="0"/>
          <w:i w:val="0"/>
          <w:iCs w:val="0"/>
          <w:color w:val="000000"/>
          <w:sz w:val="22"/>
          <w:szCs w:val="22"/>
          <w:lang w:val="uk-UA" w:eastAsia="uk-UA"/>
        </w:rPr>
      </w:pPr>
      <w:r w:rsidRPr="00014871">
        <w:rPr>
          <w:rFonts w:ascii="Times New Roman" w:eastAsia="Arial Unicode MS" w:hAnsi="Times New Roman"/>
          <w:b w:val="0"/>
          <w:bCs w:val="0"/>
          <w:i w:val="0"/>
          <w:iCs w:val="0"/>
          <w:color w:val="000000"/>
          <w:sz w:val="22"/>
          <w:szCs w:val="22"/>
          <w:lang w:val="uk-UA" w:eastAsia="uk-UA"/>
        </w:rPr>
        <w:t>ідентифікаційний код за ЄДРПОУ юридичної особи (ідентифікаційний номер фізичної особи) - клієнта;</w:t>
      </w:r>
    </w:p>
    <w:p w:rsidR="00CC32DE" w:rsidRPr="00014871" w:rsidRDefault="00CC32DE" w:rsidP="005D75D4">
      <w:pPr>
        <w:pStyle w:val="21"/>
        <w:numPr>
          <w:ilvl w:val="0"/>
          <w:numId w:val="5"/>
        </w:numPr>
        <w:shd w:val="clear" w:color="auto" w:fill="auto"/>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20" w:firstLine="284"/>
        <w:jc w:val="both"/>
        <w:rPr>
          <w:rFonts w:ascii="Times New Roman" w:eastAsia="Arial Unicode MS" w:hAnsi="Times New Roman"/>
          <w:b w:val="0"/>
          <w:bCs w:val="0"/>
          <w:i w:val="0"/>
          <w:iCs w:val="0"/>
          <w:color w:val="000000"/>
          <w:sz w:val="22"/>
          <w:szCs w:val="22"/>
          <w:lang w:val="uk-UA" w:eastAsia="uk-UA"/>
        </w:rPr>
      </w:pPr>
      <w:r w:rsidRPr="00014871">
        <w:rPr>
          <w:rFonts w:ascii="Times New Roman" w:eastAsia="Arial Unicode MS" w:hAnsi="Times New Roman"/>
          <w:b w:val="0"/>
          <w:bCs w:val="0"/>
          <w:i w:val="0"/>
          <w:iCs w:val="0"/>
          <w:color w:val="000000"/>
          <w:sz w:val="22"/>
          <w:szCs w:val="22"/>
          <w:lang w:val="uk-UA" w:eastAsia="uk-UA"/>
        </w:rPr>
        <w:t xml:space="preserve">розмір фінансового активу в грошовому виразі згідно з умовами договору з надання </w:t>
      </w:r>
      <w:r w:rsidR="008A2ADB" w:rsidRPr="00014871">
        <w:rPr>
          <w:rFonts w:ascii="Times New Roman" w:eastAsia="Arial Unicode MS" w:hAnsi="Times New Roman"/>
          <w:b w:val="0"/>
          <w:bCs w:val="0"/>
          <w:i w:val="0"/>
          <w:iCs w:val="0"/>
          <w:color w:val="000000"/>
          <w:sz w:val="22"/>
          <w:szCs w:val="22"/>
          <w:lang w:val="uk-UA" w:eastAsia="uk-UA"/>
        </w:rPr>
        <w:t>гарантій та поручительств</w:t>
      </w:r>
      <w:r w:rsidRPr="00014871">
        <w:rPr>
          <w:rFonts w:ascii="Times New Roman" w:eastAsia="Arial Unicode MS" w:hAnsi="Times New Roman"/>
          <w:b w:val="0"/>
          <w:bCs w:val="0"/>
          <w:i w:val="0"/>
          <w:iCs w:val="0"/>
          <w:color w:val="000000"/>
          <w:sz w:val="22"/>
          <w:szCs w:val="22"/>
          <w:lang w:val="uk-UA" w:eastAsia="uk-UA"/>
        </w:rPr>
        <w:t xml:space="preserve"> та дату зарахування (перерахування) фінансового активу на поточний рахунок Товариства; </w:t>
      </w:r>
    </w:p>
    <w:p w:rsidR="00CC32DE" w:rsidRPr="00014871" w:rsidRDefault="00CC32DE" w:rsidP="005D75D4">
      <w:pPr>
        <w:pStyle w:val="21"/>
        <w:numPr>
          <w:ilvl w:val="0"/>
          <w:numId w:val="5"/>
        </w:numPr>
        <w:shd w:val="clear" w:color="auto" w:fill="auto"/>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20" w:firstLine="284"/>
        <w:jc w:val="both"/>
        <w:rPr>
          <w:rFonts w:ascii="Times New Roman" w:eastAsia="Arial Unicode MS" w:hAnsi="Times New Roman"/>
          <w:b w:val="0"/>
          <w:bCs w:val="0"/>
          <w:i w:val="0"/>
          <w:iCs w:val="0"/>
          <w:color w:val="000000"/>
          <w:sz w:val="22"/>
          <w:szCs w:val="22"/>
          <w:lang w:val="uk-UA" w:eastAsia="uk-UA"/>
        </w:rPr>
      </w:pPr>
      <w:r w:rsidRPr="00014871">
        <w:rPr>
          <w:rFonts w:ascii="Times New Roman" w:eastAsia="Arial Unicode MS" w:hAnsi="Times New Roman"/>
          <w:b w:val="0"/>
          <w:bCs w:val="0"/>
          <w:i w:val="0"/>
          <w:iCs w:val="0"/>
          <w:color w:val="000000"/>
          <w:sz w:val="22"/>
          <w:szCs w:val="22"/>
          <w:lang w:val="uk-UA" w:eastAsia="uk-UA"/>
        </w:rPr>
        <w:t>дату закінчення строку дії договору (дату анулювання або припинення дії договору).</w:t>
      </w:r>
    </w:p>
    <w:p w:rsidR="00CC32DE" w:rsidRPr="00014871" w:rsidRDefault="00CC32DE" w:rsidP="005D75D4">
      <w:pPr>
        <w:pStyle w:val="1"/>
        <w:numPr>
          <w:ilvl w:val="1"/>
          <w:numId w:val="4"/>
        </w:numPr>
        <w:shd w:val="clear" w:color="auto" w:fill="auto"/>
        <w:tabs>
          <w:tab w:val="left" w:pos="567"/>
        </w:tabs>
        <w:spacing w:line="240" w:lineRule="auto"/>
        <w:ind w:left="0" w:right="20" w:firstLine="0"/>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 xml:space="preserve">Картки обліку виконання договорів містять: </w:t>
      </w:r>
    </w:p>
    <w:p w:rsidR="00CC32DE" w:rsidRPr="00014871" w:rsidRDefault="00CC32DE" w:rsidP="005D75D4">
      <w:pPr>
        <w:pStyle w:val="1"/>
        <w:numPr>
          <w:ilvl w:val="0"/>
          <w:numId w:val="6"/>
        </w:numPr>
        <w:tabs>
          <w:tab w:val="left" w:pos="709"/>
        </w:tabs>
        <w:spacing w:line="240" w:lineRule="auto"/>
        <w:ind w:left="0" w:right="40" w:firstLine="284"/>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 xml:space="preserve">номер картки; </w:t>
      </w:r>
    </w:p>
    <w:p w:rsidR="00CC32DE" w:rsidRPr="00014871" w:rsidRDefault="00CC32DE" w:rsidP="005D75D4">
      <w:pPr>
        <w:pStyle w:val="1"/>
        <w:numPr>
          <w:ilvl w:val="0"/>
          <w:numId w:val="6"/>
        </w:numPr>
        <w:tabs>
          <w:tab w:val="left" w:pos="709"/>
        </w:tabs>
        <w:spacing w:line="240" w:lineRule="auto"/>
        <w:ind w:left="0" w:right="40" w:firstLine="284"/>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 xml:space="preserve">дату укладення та строк дії договору; </w:t>
      </w:r>
    </w:p>
    <w:p w:rsidR="00CC32DE" w:rsidRPr="00014871" w:rsidRDefault="00CC32DE" w:rsidP="005D75D4">
      <w:pPr>
        <w:pStyle w:val="1"/>
        <w:numPr>
          <w:ilvl w:val="0"/>
          <w:numId w:val="6"/>
        </w:numPr>
        <w:tabs>
          <w:tab w:val="left" w:pos="709"/>
        </w:tabs>
        <w:spacing w:line="240" w:lineRule="auto"/>
        <w:ind w:left="0" w:right="40" w:firstLine="284"/>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 xml:space="preserve">найменування юридичної особи (прізвище, ім'я, по батькові фізичної особи) - клієнта; </w:t>
      </w:r>
    </w:p>
    <w:p w:rsidR="00CC32DE" w:rsidRPr="00014871" w:rsidRDefault="00CC32DE" w:rsidP="005D75D4">
      <w:pPr>
        <w:pStyle w:val="1"/>
        <w:numPr>
          <w:ilvl w:val="0"/>
          <w:numId w:val="6"/>
        </w:numPr>
        <w:tabs>
          <w:tab w:val="left" w:pos="709"/>
        </w:tabs>
        <w:spacing w:line="240" w:lineRule="auto"/>
        <w:ind w:left="0" w:right="40" w:firstLine="284"/>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 xml:space="preserve">ідентифікаційний код за ЄДРПОУ юридичної особи (ідентифікаційний номер фізичної особи) </w:t>
      </w:r>
      <w:r w:rsidR="00083B95" w:rsidRPr="00014871">
        <w:rPr>
          <w:rFonts w:ascii="Times New Roman" w:eastAsia="Arial Unicode MS" w:hAnsi="Times New Roman"/>
          <w:b w:val="0"/>
          <w:bCs w:val="0"/>
          <w:color w:val="000000"/>
          <w:sz w:val="22"/>
          <w:szCs w:val="22"/>
          <w:lang w:val="uk-UA" w:eastAsia="uk-UA"/>
        </w:rPr>
        <w:t>–</w:t>
      </w:r>
      <w:r w:rsidRPr="00014871">
        <w:rPr>
          <w:rFonts w:ascii="Times New Roman" w:eastAsia="Arial Unicode MS" w:hAnsi="Times New Roman"/>
          <w:b w:val="0"/>
          <w:bCs w:val="0"/>
          <w:color w:val="000000"/>
          <w:sz w:val="22"/>
          <w:szCs w:val="22"/>
          <w:lang w:val="uk-UA" w:eastAsia="uk-UA"/>
        </w:rPr>
        <w:t xml:space="preserve"> клієнта; </w:t>
      </w:r>
    </w:p>
    <w:p w:rsidR="00CC32DE" w:rsidRPr="00014871" w:rsidRDefault="00CC32DE" w:rsidP="005D75D4">
      <w:pPr>
        <w:pStyle w:val="1"/>
        <w:numPr>
          <w:ilvl w:val="0"/>
          <w:numId w:val="6"/>
        </w:numPr>
        <w:tabs>
          <w:tab w:val="left" w:pos="709"/>
        </w:tabs>
        <w:spacing w:line="240" w:lineRule="auto"/>
        <w:ind w:left="0" w:right="40" w:firstLine="284"/>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 xml:space="preserve">вид фінансового активу, який є предметом договору; </w:t>
      </w:r>
    </w:p>
    <w:p w:rsidR="00CC32DE" w:rsidRPr="00014871" w:rsidRDefault="00CC32DE" w:rsidP="005D75D4">
      <w:pPr>
        <w:pStyle w:val="1"/>
        <w:numPr>
          <w:ilvl w:val="0"/>
          <w:numId w:val="6"/>
        </w:numPr>
        <w:tabs>
          <w:tab w:val="left" w:pos="709"/>
        </w:tabs>
        <w:spacing w:line="240" w:lineRule="auto"/>
        <w:ind w:left="0" w:right="40" w:firstLine="284"/>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 xml:space="preserve">відомості про отримані (видані) грошові кошти та/або фінансові активи, а саме: </w:t>
      </w:r>
    </w:p>
    <w:p w:rsidR="00CC32DE" w:rsidRPr="00014871" w:rsidRDefault="00CC32DE" w:rsidP="005D75D4">
      <w:pPr>
        <w:pStyle w:val="1"/>
        <w:numPr>
          <w:ilvl w:val="0"/>
          <w:numId w:val="7"/>
        </w:numPr>
        <w:spacing w:line="240" w:lineRule="auto"/>
        <w:ind w:left="993" w:right="40" w:hanging="284"/>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 xml:space="preserve">дату отримання (видачі) грошових коштів та/або фінансових активів; </w:t>
      </w:r>
    </w:p>
    <w:p w:rsidR="00CC32DE" w:rsidRPr="00014871" w:rsidRDefault="00CC32DE" w:rsidP="005D75D4">
      <w:pPr>
        <w:pStyle w:val="1"/>
        <w:numPr>
          <w:ilvl w:val="0"/>
          <w:numId w:val="7"/>
        </w:numPr>
        <w:spacing w:line="240" w:lineRule="auto"/>
        <w:ind w:left="993" w:right="40" w:hanging="284"/>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 xml:space="preserve">суму грошових коштів та/або розмір фінансових активів згідно з договором; </w:t>
      </w:r>
    </w:p>
    <w:p w:rsidR="00CC32DE" w:rsidRPr="00014871" w:rsidRDefault="00CC32DE" w:rsidP="005D75D4">
      <w:pPr>
        <w:pStyle w:val="1"/>
        <w:numPr>
          <w:ilvl w:val="0"/>
          <w:numId w:val="7"/>
        </w:numPr>
        <w:spacing w:line="240" w:lineRule="auto"/>
        <w:ind w:left="993" w:right="40" w:hanging="284"/>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 xml:space="preserve">суму винагороди; </w:t>
      </w:r>
    </w:p>
    <w:p w:rsidR="00CC32DE" w:rsidRPr="00014871" w:rsidRDefault="00CC32DE" w:rsidP="005D75D4">
      <w:pPr>
        <w:pStyle w:val="1"/>
        <w:numPr>
          <w:ilvl w:val="0"/>
          <w:numId w:val="7"/>
        </w:numPr>
        <w:spacing w:line="240" w:lineRule="auto"/>
        <w:ind w:left="993" w:right="40" w:hanging="284"/>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 xml:space="preserve">суму інших нарахувань згідно з умовами договору; </w:t>
      </w:r>
    </w:p>
    <w:p w:rsidR="00CC32DE" w:rsidRPr="00014871" w:rsidRDefault="00CC32DE" w:rsidP="005D75D4">
      <w:pPr>
        <w:pStyle w:val="1"/>
        <w:numPr>
          <w:ilvl w:val="0"/>
          <w:numId w:val="7"/>
        </w:numPr>
        <w:spacing w:line="240" w:lineRule="auto"/>
        <w:ind w:left="993" w:right="40" w:hanging="284"/>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 xml:space="preserve">загальну суму та/або розмір фінансових активів, одержаних на дату заповнення картки; </w:t>
      </w:r>
    </w:p>
    <w:p w:rsidR="00CC32DE" w:rsidRPr="00014871" w:rsidRDefault="00CC32DE" w:rsidP="005D75D4">
      <w:pPr>
        <w:pStyle w:val="1"/>
        <w:numPr>
          <w:ilvl w:val="0"/>
          <w:numId w:val="7"/>
        </w:numPr>
        <w:spacing w:line="240" w:lineRule="auto"/>
        <w:ind w:left="993" w:right="40" w:hanging="284"/>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графік отримання грошових коштів від клієнта за умови, що договором про надання фінансових послуг передбачений обов'язок клієнта здійснювати передання грошових коштів Товариству за графіком;</w:t>
      </w:r>
    </w:p>
    <w:p w:rsidR="00CC32DE" w:rsidRPr="00014871" w:rsidRDefault="00CC32DE" w:rsidP="005D75D4">
      <w:pPr>
        <w:pStyle w:val="1"/>
        <w:numPr>
          <w:ilvl w:val="0"/>
          <w:numId w:val="6"/>
        </w:numPr>
        <w:tabs>
          <w:tab w:val="left" w:pos="851"/>
        </w:tabs>
        <w:spacing w:line="240" w:lineRule="auto"/>
        <w:ind w:left="0" w:right="40" w:firstLine="426"/>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 xml:space="preserve">реквізити документа(ів), який(і) підтверджує(ють) виконання зобов'язань сторін за договором з надання </w:t>
      </w:r>
      <w:r w:rsidR="000E680F" w:rsidRPr="00014871">
        <w:rPr>
          <w:rFonts w:ascii="Times New Roman" w:eastAsia="Arial Unicode MS" w:hAnsi="Times New Roman"/>
          <w:b w:val="0"/>
          <w:bCs w:val="0"/>
          <w:color w:val="000000"/>
          <w:sz w:val="22"/>
          <w:szCs w:val="22"/>
          <w:lang w:val="uk-UA" w:eastAsia="uk-UA"/>
        </w:rPr>
        <w:t>послуг</w:t>
      </w:r>
      <w:r w:rsidR="008A2ADB" w:rsidRPr="00014871">
        <w:rPr>
          <w:rFonts w:ascii="Times New Roman" w:eastAsia="Arial Unicode MS" w:hAnsi="Times New Roman"/>
          <w:b w:val="0"/>
          <w:bCs w:val="0"/>
          <w:color w:val="000000"/>
          <w:sz w:val="22"/>
          <w:szCs w:val="22"/>
          <w:lang w:val="uk-UA" w:eastAsia="uk-UA"/>
        </w:rPr>
        <w:t xml:space="preserve"> гарантій та поручительств</w:t>
      </w:r>
      <w:r w:rsidRPr="00014871">
        <w:rPr>
          <w:rFonts w:ascii="Times New Roman" w:eastAsia="Arial Unicode MS" w:hAnsi="Times New Roman"/>
          <w:b w:val="0"/>
          <w:bCs w:val="0"/>
          <w:color w:val="000000"/>
          <w:sz w:val="22"/>
          <w:szCs w:val="22"/>
          <w:lang w:val="uk-UA" w:eastAsia="uk-UA"/>
        </w:rPr>
        <w:t xml:space="preserve"> (дата та номер платіжного документа, акт виконаних робіт тощо).</w:t>
      </w:r>
    </w:p>
    <w:p w:rsidR="00CC32DE" w:rsidRPr="00014871" w:rsidRDefault="00CC32DE" w:rsidP="005D75D4">
      <w:pPr>
        <w:pStyle w:val="1"/>
        <w:numPr>
          <w:ilvl w:val="1"/>
          <w:numId w:val="4"/>
        </w:numPr>
        <w:shd w:val="clear" w:color="auto" w:fill="auto"/>
        <w:tabs>
          <w:tab w:val="left" w:pos="567"/>
        </w:tabs>
        <w:spacing w:line="240" w:lineRule="auto"/>
        <w:ind w:left="0" w:right="20" w:firstLine="0"/>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У разі необхідності Товариство може доповнити журнал та картки обліку виконання договорів додатковою інформацією, крім визначеної у пунктах 7.3 та 7.4 цих Правил.</w:t>
      </w:r>
    </w:p>
    <w:p w:rsidR="00CC32DE" w:rsidRPr="00014871" w:rsidRDefault="00CC32DE" w:rsidP="005D75D4">
      <w:pPr>
        <w:pStyle w:val="1"/>
        <w:numPr>
          <w:ilvl w:val="1"/>
          <w:numId w:val="4"/>
        </w:numPr>
        <w:shd w:val="clear" w:color="auto" w:fill="auto"/>
        <w:tabs>
          <w:tab w:val="left" w:pos="567"/>
        </w:tabs>
        <w:spacing w:line="240" w:lineRule="auto"/>
        <w:ind w:left="0" w:right="20" w:firstLine="0"/>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Журнал обліку та картки обліку укладених та виконаних договорів в електронному вигляді ведуться Товариством з обов'язковою можливістю роздрукування у будь-який час на вимогу державних органів в межах їх повноважень. Товариство зберігає інформацію журналу та карток обліку виконання договорів в електронному вигляді таким чином, щоб забезпечити можливість відновлення втраченої інформації у разі виникнення будь-яких обставин непереборної сили.</w:t>
      </w:r>
    </w:p>
    <w:p w:rsidR="00CC32DE" w:rsidRPr="00014871" w:rsidRDefault="00CC32DE" w:rsidP="005D75D4">
      <w:pPr>
        <w:pStyle w:val="1"/>
        <w:numPr>
          <w:ilvl w:val="1"/>
          <w:numId w:val="4"/>
        </w:numPr>
        <w:shd w:val="clear" w:color="auto" w:fill="auto"/>
        <w:tabs>
          <w:tab w:val="left" w:pos="567"/>
        </w:tabs>
        <w:spacing w:line="240" w:lineRule="auto"/>
        <w:ind w:left="0" w:right="20" w:firstLine="0"/>
        <w:rPr>
          <w:rFonts w:ascii="Times New Roman" w:eastAsia="Arial Unicode MS" w:hAnsi="Times New Roman"/>
          <w:b w:val="0"/>
          <w:bCs w:val="0"/>
          <w:color w:val="000000"/>
          <w:sz w:val="22"/>
          <w:szCs w:val="22"/>
          <w:lang w:val="uk-UA" w:eastAsia="uk-UA"/>
        </w:rPr>
      </w:pPr>
      <w:r w:rsidRPr="00014871">
        <w:rPr>
          <w:rFonts w:ascii="Times New Roman" w:eastAsia="Arial Unicode MS" w:hAnsi="Times New Roman"/>
          <w:b w:val="0"/>
          <w:bCs w:val="0"/>
          <w:color w:val="000000"/>
          <w:sz w:val="22"/>
          <w:szCs w:val="22"/>
          <w:lang w:val="uk-UA" w:eastAsia="uk-UA"/>
        </w:rPr>
        <w:t>Облікова та реєструюча система Товариства забезпечує формування інформації та складання звітності Товариства.</w:t>
      </w:r>
    </w:p>
    <w:p w:rsidR="00972527" w:rsidRPr="00014871" w:rsidRDefault="00972527" w:rsidP="00792223">
      <w:pPr>
        <w:spacing w:before="240" w:after="120"/>
        <w:jc w:val="center"/>
        <w:rPr>
          <w:rFonts w:ascii="Times New Roman" w:hAnsi="Times New Roman"/>
          <w:b/>
          <w:bCs/>
          <w:sz w:val="22"/>
          <w:szCs w:val="22"/>
        </w:rPr>
      </w:pPr>
      <w:r w:rsidRPr="00014871">
        <w:rPr>
          <w:rFonts w:ascii="Times New Roman" w:hAnsi="Times New Roman"/>
          <w:b/>
          <w:bCs/>
          <w:sz w:val="22"/>
          <w:szCs w:val="22"/>
        </w:rPr>
        <w:t>8. ПОРЯДО</w:t>
      </w:r>
      <w:r w:rsidRPr="00014871">
        <w:rPr>
          <w:rFonts w:ascii="Times New Roman" w:hAnsi="Times New Roman" w:cs="Times New Roman"/>
          <w:b/>
          <w:sz w:val="22"/>
          <w:szCs w:val="22"/>
        </w:rPr>
        <w:t>К</w:t>
      </w:r>
      <w:r w:rsidRPr="00014871">
        <w:rPr>
          <w:rFonts w:ascii="Times New Roman" w:hAnsi="Times New Roman"/>
          <w:b/>
          <w:bCs/>
          <w:sz w:val="22"/>
          <w:szCs w:val="22"/>
        </w:rPr>
        <w:t xml:space="preserve"> ЗБЕРІГАННЯ </w:t>
      </w:r>
      <w:r w:rsidRPr="00014871">
        <w:rPr>
          <w:rFonts w:ascii="Times New Roman" w:hAnsi="Times New Roman" w:cs="Times New Roman"/>
          <w:b/>
          <w:sz w:val="22"/>
          <w:szCs w:val="22"/>
        </w:rPr>
        <w:t>ДОГОВОРІВ</w:t>
      </w:r>
      <w:r w:rsidRPr="00014871">
        <w:rPr>
          <w:rFonts w:ascii="Times New Roman" w:hAnsi="Times New Roman"/>
          <w:b/>
          <w:bCs/>
          <w:sz w:val="22"/>
          <w:szCs w:val="22"/>
        </w:rPr>
        <w:t xml:space="preserve">, А ТАКОЖ ІНШИХ ДОКУМЕНТІВ ПОВ'ЯЗАНИХ З НАДАННЯМ </w:t>
      </w:r>
      <w:r w:rsidR="008A2ADB" w:rsidRPr="00014871">
        <w:rPr>
          <w:rFonts w:ascii="Times New Roman" w:hAnsi="Times New Roman"/>
          <w:b/>
          <w:bCs/>
          <w:sz w:val="22"/>
          <w:szCs w:val="22"/>
        </w:rPr>
        <w:t>ФІНАНСОВИХ ПОСЛУГ</w:t>
      </w:r>
    </w:p>
    <w:p w:rsidR="00972527" w:rsidRPr="00014871" w:rsidRDefault="00972527" w:rsidP="005D75D4">
      <w:pPr>
        <w:pStyle w:val="a7"/>
        <w:widowControl w:val="0"/>
        <w:numPr>
          <w:ilvl w:val="0"/>
          <w:numId w:val="19"/>
        </w:numPr>
        <w:tabs>
          <w:tab w:val="left" w:pos="426"/>
        </w:tabs>
        <w:autoSpaceDE w:val="0"/>
        <w:autoSpaceDN w:val="0"/>
        <w:adjustRightInd w:val="0"/>
        <w:ind w:left="0" w:firstLine="0"/>
        <w:rPr>
          <w:rFonts w:ascii="Times New Roman" w:hAnsi="Times New Roman"/>
        </w:rPr>
      </w:pPr>
      <w:r w:rsidRPr="00014871">
        <w:rPr>
          <w:rFonts w:ascii="Times New Roman" w:hAnsi="Times New Roman"/>
        </w:rPr>
        <w:t xml:space="preserve">Договори з часу підписання (укладання) і до передачі їх в архів Товариства зберігаються за місцем їх формування в справах. </w:t>
      </w:r>
    </w:p>
    <w:p w:rsidR="00972527" w:rsidRPr="00014871" w:rsidRDefault="00972527" w:rsidP="005D75D4">
      <w:pPr>
        <w:pStyle w:val="a7"/>
        <w:widowControl w:val="0"/>
        <w:numPr>
          <w:ilvl w:val="0"/>
          <w:numId w:val="19"/>
        </w:numPr>
        <w:tabs>
          <w:tab w:val="left" w:pos="426"/>
        </w:tabs>
        <w:autoSpaceDE w:val="0"/>
        <w:autoSpaceDN w:val="0"/>
        <w:adjustRightInd w:val="0"/>
        <w:ind w:left="0" w:firstLine="0"/>
        <w:rPr>
          <w:rFonts w:ascii="Times New Roman" w:hAnsi="Times New Roman"/>
        </w:rPr>
      </w:pPr>
      <w:r w:rsidRPr="00014871">
        <w:rPr>
          <w:rFonts w:ascii="Times New Roman" w:hAnsi="Times New Roman"/>
        </w:rPr>
        <w:t xml:space="preserve">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 </w:t>
      </w:r>
    </w:p>
    <w:p w:rsidR="00972527" w:rsidRPr="00014871" w:rsidRDefault="00972527" w:rsidP="005D75D4">
      <w:pPr>
        <w:pStyle w:val="a7"/>
        <w:widowControl w:val="0"/>
        <w:numPr>
          <w:ilvl w:val="0"/>
          <w:numId w:val="19"/>
        </w:numPr>
        <w:tabs>
          <w:tab w:val="left" w:pos="426"/>
        </w:tabs>
        <w:autoSpaceDE w:val="0"/>
        <w:autoSpaceDN w:val="0"/>
        <w:adjustRightInd w:val="0"/>
        <w:ind w:left="0" w:firstLine="0"/>
        <w:rPr>
          <w:rFonts w:ascii="Times New Roman" w:hAnsi="Times New Roman"/>
        </w:rPr>
      </w:pPr>
      <w:r w:rsidRPr="00014871">
        <w:rPr>
          <w:rFonts w:ascii="Times New Roman" w:hAnsi="Times New Roman"/>
        </w:rPr>
        <w:t xml:space="preserve">Документи, створені за допомогою ПК, зберігаються на загальних підставах. </w:t>
      </w:r>
    </w:p>
    <w:p w:rsidR="00972527" w:rsidRPr="00014871" w:rsidRDefault="00972527" w:rsidP="005D75D4">
      <w:pPr>
        <w:pStyle w:val="a7"/>
        <w:widowControl w:val="0"/>
        <w:numPr>
          <w:ilvl w:val="0"/>
          <w:numId w:val="19"/>
        </w:numPr>
        <w:tabs>
          <w:tab w:val="left" w:pos="426"/>
        </w:tabs>
        <w:autoSpaceDE w:val="0"/>
        <w:autoSpaceDN w:val="0"/>
        <w:adjustRightInd w:val="0"/>
        <w:ind w:left="0" w:firstLine="0"/>
        <w:rPr>
          <w:rFonts w:ascii="Times New Roman" w:hAnsi="Times New Roman"/>
        </w:rPr>
      </w:pPr>
      <w:r w:rsidRPr="00014871">
        <w:rPr>
          <w:rFonts w:ascii="Times New Roman" w:hAnsi="Times New Roman"/>
        </w:rPr>
        <w:t xml:space="preserve">Видача договорів (їх копій) у тимчасове користування стороннім особам та установам здійснюється з дозволу керівництва Товариства. На видану справу заводиться картка-замінник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 </w:t>
      </w:r>
    </w:p>
    <w:p w:rsidR="00972527" w:rsidRPr="00014871" w:rsidRDefault="00972527" w:rsidP="005D75D4">
      <w:pPr>
        <w:pStyle w:val="a7"/>
        <w:widowControl w:val="0"/>
        <w:numPr>
          <w:ilvl w:val="0"/>
          <w:numId w:val="19"/>
        </w:numPr>
        <w:tabs>
          <w:tab w:val="left" w:pos="426"/>
        </w:tabs>
        <w:autoSpaceDE w:val="0"/>
        <w:autoSpaceDN w:val="0"/>
        <w:adjustRightInd w:val="0"/>
        <w:ind w:left="0" w:firstLine="0"/>
        <w:rPr>
          <w:rFonts w:ascii="Times New Roman" w:hAnsi="Times New Roman"/>
        </w:rPr>
      </w:pPr>
      <w:r w:rsidRPr="00014871">
        <w:rPr>
          <w:rFonts w:ascii="Times New Roman" w:hAnsi="Times New Roman"/>
        </w:rPr>
        <w:t xml:space="preserve">Вилучення документа із справи постійного зберігання забороняється. У виняткових випадках </w:t>
      </w:r>
      <w:r w:rsidRPr="00014871">
        <w:rPr>
          <w:rFonts w:ascii="Times New Roman" w:hAnsi="Times New Roman"/>
        </w:rPr>
        <w:lastRenderedPageBreak/>
        <w:t xml:space="preserve">вилучення договору допускається з дозволу керівника Товариства з обов'язковим залишенням у справі засвідченої копії договору. </w:t>
      </w:r>
    </w:p>
    <w:p w:rsidR="00972527" w:rsidRPr="00014871" w:rsidRDefault="00972527" w:rsidP="005D75D4">
      <w:pPr>
        <w:pStyle w:val="a7"/>
        <w:widowControl w:val="0"/>
        <w:numPr>
          <w:ilvl w:val="0"/>
          <w:numId w:val="19"/>
        </w:numPr>
        <w:tabs>
          <w:tab w:val="left" w:pos="426"/>
        </w:tabs>
        <w:autoSpaceDE w:val="0"/>
        <w:autoSpaceDN w:val="0"/>
        <w:adjustRightInd w:val="0"/>
        <w:ind w:left="0" w:firstLine="0"/>
        <w:rPr>
          <w:rFonts w:ascii="Times New Roman" w:hAnsi="Times New Roman"/>
        </w:rPr>
      </w:pPr>
      <w:r w:rsidRPr="00014871">
        <w:rPr>
          <w:rFonts w:ascii="Times New Roman" w:hAnsi="Times New Roman"/>
        </w:rPr>
        <w:t xml:space="preserve">Договори </w:t>
      </w:r>
      <w:r w:rsidR="00940FF2" w:rsidRPr="00014871">
        <w:rPr>
          <w:rFonts w:ascii="Times New Roman" w:hAnsi="Times New Roman"/>
        </w:rPr>
        <w:t xml:space="preserve">про надання гарантій та поручительств </w:t>
      </w:r>
      <w:r w:rsidRPr="00014871">
        <w:rPr>
          <w:rFonts w:ascii="Times New Roman" w:hAnsi="Times New Roman"/>
        </w:rPr>
        <w:t xml:space="preserve">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rsidR="00972527" w:rsidRPr="00014871" w:rsidRDefault="00972527" w:rsidP="005D75D4">
      <w:pPr>
        <w:pStyle w:val="a7"/>
        <w:widowControl w:val="0"/>
        <w:numPr>
          <w:ilvl w:val="0"/>
          <w:numId w:val="19"/>
        </w:numPr>
        <w:tabs>
          <w:tab w:val="left" w:pos="426"/>
        </w:tabs>
        <w:autoSpaceDE w:val="0"/>
        <w:autoSpaceDN w:val="0"/>
        <w:adjustRightInd w:val="0"/>
        <w:ind w:left="0" w:firstLine="0"/>
        <w:rPr>
          <w:rFonts w:ascii="Times New Roman" w:hAnsi="Times New Roman"/>
        </w:rPr>
      </w:pPr>
      <w:r w:rsidRPr="00014871">
        <w:rPr>
          <w:rFonts w:ascii="Times New Roman" w:hAnsi="Times New Roman"/>
        </w:rPr>
        <w:t xml:space="preserve">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rsidR="00972527" w:rsidRPr="00014871" w:rsidRDefault="00972527" w:rsidP="005D75D4">
      <w:pPr>
        <w:pStyle w:val="a7"/>
        <w:widowControl w:val="0"/>
        <w:numPr>
          <w:ilvl w:val="0"/>
          <w:numId w:val="19"/>
        </w:numPr>
        <w:tabs>
          <w:tab w:val="left" w:pos="426"/>
        </w:tabs>
        <w:autoSpaceDE w:val="0"/>
        <w:autoSpaceDN w:val="0"/>
        <w:adjustRightInd w:val="0"/>
        <w:ind w:left="0" w:firstLine="0"/>
        <w:rPr>
          <w:rFonts w:ascii="Times New Roman" w:hAnsi="Times New Roman"/>
        </w:rPr>
      </w:pPr>
      <w:r w:rsidRPr="00014871">
        <w:rPr>
          <w:rFonts w:ascii="Times New Roman" w:hAnsi="Times New Roman"/>
        </w:rPr>
        <w:t xml:space="preserve">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керівництвом Товариства одночасно з описами справ. </w:t>
      </w:r>
    </w:p>
    <w:p w:rsidR="00E179E5" w:rsidRPr="00014871" w:rsidRDefault="00A51121" w:rsidP="008C34D3">
      <w:pPr>
        <w:spacing w:before="240" w:after="120"/>
        <w:jc w:val="center"/>
        <w:rPr>
          <w:rFonts w:ascii="Times New Roman" w:hAnsi="Times New Roman"/>
          <w:b/>
          <w:sz w:val="22"/>
          <w:szCs w:val="22"/>
        </w:rPr>
      </w:pPr>
      <w:r w:rsidRPr="00014871">
        <w:rPr>
          <w:rFonts w:ascii="Times New Roman" w:hAnsi="Times New Roman"/>
          <w:b/>
          <w:sz w:val="22"/>
          <w:szCs w:val="22"/>
        </w:rPr>
        <w:t>9</w:t>
      </w:r>
      <w:r w:rsidR="00E179E5" w:rsidRPr="00014871">
        <w:rPr>
          <w:rFonts w:ascii="Times New Roman" w:hAnsi="Times New Roman"/>
          <w:b/>
          <w:sz w:val="22"/>
          <w:szCs w:val="22"/>
        </w:rPr>
        <w:t>. ПОРЯДОК ДОСТУПУ ДО ДОКУМЕНТІВ ТА ІНШОЇ ІНФОРМАЦІЇ, ПОВ’ЯЗАНОЇ З НАДАННЯМ ФІНАНСОВИХ ПОСЛУГ ТА СИСТЕМУ ЗАХИСТУ ІНФОРМАЦІЇ</w:t>
      </w:r>
    </w:p>
    <w:p w:rsidR="00F03641" w:rsidRPr="00014871" w:rsidRDefault="00F03641" w:rsidP="005D75D4">
      <w:pPr>
        <w:pStyle w:val="1"/>
        <w:numPr>
          <w:ilvl w:val="1"/>
          <w:numId w:val="10"/>
        </w:numPr>
        <w:shd w:val="clear" w:color="auto" w:fill="auto"/>
        <w:tabs>
          <w:tab w:val="left" w:pos="426"/>
          <w:tab w:val="left" w:pos="622"/>
        </w:tabs>
        <w:spacing w:line="100" w:lineRule="atLeast"/>
        <w:ind w:left="0" w:right="40" w:firstLine="0"/>
        <w:rPr>
          <w:rFonts w:ascii="Times New Roman" w:hAnsi="Times New Roman"/>
          <w:b w:val="0"/>
          <w:bCs w:val="0"/>
          <w:sz w:val="22"/>
          <w:szCs w:val="22"/>
          <w:lang w:val="uk-UA"/>
        </w:rPr>
      </w:pPr>
      <w:r w:rsidRPr="00014871">
        <w:rPr>
          <w:rFonts w:ascii="Times New Roman" w:hAnsi="Times New Roman"/>
          <w:b w:val="0"/>
          <w:bCs w:val="0"/>
          <w:sz w:val="22"/>
          <w:szCs w:val="22"/>
          <w:lang w:val="uk-UA"/>
        </w:rPr>
        <w:t>Доступ, використання документів та іншої інформації в паперовому вигляді та електронному вигляді в Товаристві здійснюється відповідно до наступного порядку:</w:t>
      </w:r>
    </w:p>
    <w:p w:rsidR="00F03641" w:rsidRPr="00014871" w:rsidRDefault="00F03641" w:rsidP="005D75D4">
      <w:pPr>
        <w:pStyle w:val="1"/>
        <w:numPr>
          <w:ilvl w:val="1"/>
          <w:numId w:val="10"/>
        </w:numPr>
        <w:shd w:val="clear" w:color="auto" w:fill="auto"/>
        <w:tabs>
          <w:tab w:val="left" w:pos="426"/>
          <w:tab w:val="left" w:pos="622"/>
        </w:tabs>
        <w:spacing w:line="100" w:lineRule="atLeast"/>
        <w:ind w:left="0" w:right="40" w:firstLine="0"/>
        <w:rPr>
          <w:rFonts w:ascii="Times New Roman" w:hAnsi="Times New Roman"/>
          <w:b w:val="0"/>
          <w:bCs w:val="0"/>
          <w:sz w:val="22"/>
          <w:szCs w:val="22"/>
          <w:lang w:val="uk-UA"/>
        </w:rPr>
      </w:pPr>
      <w:r w:rsidRPr="00014871">
        <w:rPr>
          <w:rFonts w:ascii="Times New Roman" w:hAnsi="Times New Roman"/>
          <w:b w:val="0"/>
          <w:bCs w:val="0"/>
          <w:sz w:val="22"/>
          <w:szCs w:val="22"/>
          <w:lang w:val="uk-UA"/>
        </w:rPr>
        <w:t>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Товариства та відповідно до своїх службових обов’язків;</w:t>
      </w:r>
    </w:p>
    <w:p w:rsidR="00F03641" w:rsidRPr="00014871" w:rsidRDefault="00F03641" w:rsidP="005D75D4">
      <w:pPr>
        <w:pStyle w:val="1"/>
        <w:numPr>
          <w:ilvl w:val="1"/>
          <w:numId w:val="10"/>
        </w:numPr>
        <w:shd w:val="clear" w:color="auto" w:fill="auto"/>
        <w:tabs>
          <w:tab w:val="left" w:pos="426"/>
          <w:tab w:val="left" w:pos="622"/>
        </w:tabs>
        <w:spacing w:line="100" w:lineRule="atLeast"/>
        <w:ind w:left="0" w:right="40" w:firstLine="0"/>
        <w:rPr>
          <w:rFonts w:ascii="Times New Roman" w:hAnsi="Times New Roman"/>
          <w:sz w:val="22"/>
          <w:szCs w:val="22"/>
          <w:lang w:val="uk-UA" w:eastAsia="en-US"/>
        </w:rPr>
      </w:pPr>
      <w:r w:rsidRPr="00014871">
        <w:rPr>
          <w:rFonts w:ascii="Times New Roman" w:hAnsi="Times New Roman"/>
          <w:b w:val="0"/>
          <w:bCs w:val="0"/>
          <w:sz w:val="22"/>
          <w:szCs w:val="22"/>
          <w:lang w:val="uk-UA"/>
        </w:rPr>
        <w:t>До документів з обмеженим доступом відносяться наступні документи, які не підлягають опублікуванню</w:t>
      </w:r>
      <w:r w:rsidRPr="00014871">
        <w:rPr>
          <w:rFonts w:ascii="Times New Roman" w:hAnsi="Times New Roman"/>
          <w:sz w:val="22"/>
          <w:szCs w:val="22"/>
          <w:lang w:val="uk-UA" w:eastAsia="en-US"/>
        </w:rPr>
        <w:t xml:space="preserve"> </w:t>
      </w:r>
      <w:r w:rsidRPr="00014871">
        <w:rPr>
          <w:rFonts w:ascii="Times New Roman" w:hAnsi="Times New Roman"/>
          <w:b w:val="0"/>
          <w:sz w:val="22"/>
          <w:szCs w:val="22"/>
          <w:lang w:val="uk-UA" w:eastAsia="en-US"/>
        </w:rPr>
        <w:t>та публічному поширенню:</w:t>
      </w:r>
      <w:r w:rsidRPr="00014871">
        <w:rPr>
          <w:rFonts w:ascii="Times New Roman" w:hAnsi="Times New Roman"/>
          <w:sz w:val="22"/>
          <w:szCs w:val="22"/>
          <w:lang w:val="uk-UA" w:eastAsia="en-US"/>
        </w:rPr>
        <w:t xml:space="preserve"> </w:t>
      </w:r>
    </w:p>
    <w:p w:rsidR="00F03641" w:rsidRPr="00014871" w:rsidRDefault="00F03641" w:rsidP="005D75D4">
      <w:pPr>
        <w:numPr>
          <w:ilvl w:val="0"/>
          <w:numId w:val="8"/>
        </w:numPr>
        <w:shd w:val="clear" w:color="auto" w:fill="FFFFFF"/>
        <w:tabs>
          <w:tab w:val="clear" w:pos="1560"/>
          <w:tab w:val="num" w:pos="567"/>
          <w:tab w:val="left" w:pos="1276"/>
          <w:tab w:val="left" w:pos="1418"/>
        </w:tabs>
        <w:suppressAutoHyphens/>
        <w:ind w:left="567" w:right="28" w:hanging="283"/>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Протоколи засідань ревізійної комісії;</w:t>
      </w:r>
    </w:p>
    <w:p w:rsidR="00F03641" w:rsidRPr="00014871" w:rsidRDefault="00F03641" w:rsidP="005D75D4">
      <w:pPr>
        <w:numPr>
          <w:ilvl w:val="0"/>
          <w:numId w:val="8"/>
        </w:numPr>
        <w:shd w:val="clear" w:color="auto" w:fill="FFFFFF"/>
        <w:tabs>
          <w:tab w:val="clear" w:pos="1560"/>
          <w:tab w:val="num" w:pos="567"/>
          <w:tab w:val="left" w:pos="1276"/>
          <w:tab w:val="left" w:pos="1418"/>
        </w:tabs>
        <w:suppressAutoHyphens/>
        <w:ind w:left="567" w:right="28" w:hanging="283"/>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Рішення посадової особи про надання фінансової послуги;</w:t>
      </w:r>
    </w:p>
    <w:p w:rsidR="00F03641" w:rsidRPr="00014871" w:rsidRDefault="00F03641" w:rsidP="005D75D4">
      <w:pPr>
        <w:numPr>
          <w:ilvl w:val="0"/>
          <w:numId w:val="8"/>
        </w:numPr>
        <w:shd w:val="clear" w:color="auto" w:fill="FFFFFF"/>
        <w:tabs>
          <w:tab w:val="clear" w:pos="1560"/>
          <w:tab w:val="num" w:pos="567"/>
          <w:tab w:val="left" w:pos="1276"/>
          <w:tab w:val="left" w:pos="1418"/>
        </w:tabs>
        <w:suppressAutoHyphens/>
        <w:ind w:left="567" w:right="28" w:hanging="283"/>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 xml:space="preserve">Звітність до органів державної влади за винятком інформації, яка підлягає опублікуванню, відповідно до вимог чинного законодавства;  </w:t>
      </w:r>
    </w:p>
    <w:p w:rsidR="00F03641" w:rsidRPr="00014871" w:rsidRDefault="00F03641" w:rsidP="005D75D4">
      <w:pPr>
        <w:numPr>
          <w:ilvl w:val="0"/>
          <w:numId w:val="8"/>
        </w:numPr>
        <w:shd w:val="clear" w:color="auto" w:fill="FFFFFF"/>
        <w:tabs>
          <w:tab w:val="clear" w:pos="1560"/>
          <w:tab w:val="num" w:pos="567"/>
          <w:tab w:val="left" w:pos="1276"/>
          <w:tab w:val="left" w:pos="1418"/>
        </w:tabs>
        <w:suppressAutoHyphens/>
        <w:ind w:left="567" w:right="28" w:hanging="283"/>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Договори з клієнтами Товариства та їх особові справи;</w:t>
      </w:r>
    </w:p>
    <w:p w:rsidR="00F03641" w:rsidRPr="00014871" w:rsidRDefault="00F03641" w:rsidP="005D75D4">
      <w:pPr>
        <w:numPr>
          <w:ilvl w:val="0"/>
          <w:numId w:val="8"/>
        </w:numPr>
        <w:shd w:val="clear" w:color="auto" w:fill="FFFFFF"/>
        <w:tabs>
          <w:tab w:val="clear" w:pos="1560"/>
          <w:tab w:val="num" w:pos="567"/>
          <w:tab w:val="left" w:pos="1276"/>
          <w:tab w:val="left" w:pos="1418"/>
        </w:tabs>
        <w:suppressAutoHyphens/>
        <w:ind w:left="567" w:right="28" w:hanging="283"/>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 xml:space="preserve">Кадрові документи; </w:t>
      </w:r>
    </w:p>
    <w:p w:rsidR="00F03641" w:rsidRPr="00014871" w:rsidRDefault="00F03641" w:rsidP="005D75D4">
      <w:pPr>
        <w:numPr>
          <w:ilvl w:val="0"/>
          <w:numId w:val="8"/>
        </w:numPr>
        <w:shd w:val="clear" w:color="auto" w:fill="FFFFFF"/>
        <w:tabs>
          <w:tab w:val="clear" w:pos="1560"/>
          <w:tab w:val="num" w:pos="567"/>
          <w:tab w:val="left" w:pos="1276"/>
          <w:tab w:val="left" w:pos="1418"/>
        </w:tabs>
        <w:suppressAutoHyphens/>
        <w:ind w:left="567" w:right="28" w:hanging="283"/>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Вхідна та вихідна кореспонденція Товариства;</w:t>
      </w:r>
    </w:p>
    <w:p w:rsidR="00F03641" w:rsidRPr="00014871" w:rsidRDefault="00F03641" w:rsidP="005D75D4">
      <w:pPr>
        <w:numPr>
          <w:ilvl w:val="0"/>
          <w:numId w:val="8"/>
        </w:numPr>
        <w:shd w:val="clear" w:color="auto" w:fill="FFFFFF"/>
        <w:tabs>
          <w:tab w:val="clear" w:pos="1560"/>
          <w:tab w:val="num" w:pos="567"/>
          <w:tab w:val="left" w:pos="1276"/>
          <w:tab w:val="left" w:pos="1418"/>
        </w:tabs>
        <w:suppressAutoHyphens/>
        <w:ind w:left="567" w:right="28" w:hanging="283"/>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Документи по фінансовому моніторингу відповідно до окремих внутрішніх положень і документів Товариства.</w:t>
      </w:r>
    </w:p>
    <w:p w:rsidR="00F03641" w:rsidRPr="00014871" w:rsidRDefault="00F03641" w:rsidP="005D75D4">
      <w:pPr>
        <w:pStyle w:val="1"/>
        <w:numPr>
          <w:ilvl w:val="1"/>
          <w:numId w:val="10"/>
        </w:numPr>
        <w:shd w:val="clear" w:color="auto" w:fill="auto"/>
        <w:tabs>
          <w:tab w:val="left" w:pos="426"/>
          <w:tab w:val="left" w:pos="622"/>
        </w:tabs>
        <w:spacing w:line="100" w:lineRule="atLeast"/>
        <w:ind w:left="0" w:right="40" w:firstLine="0"/>
        <w:rPr>
          <w:rFonts w:ascii="Times New Roman" w:hAnsi="Times New Roman"/>
          <w:b w:val="0"/>
          <w:bCs w:val="0"/>
          <w:sz w:val="22"/>
          <w:szCs w:val="22"/>
          <w:lang w:val="uk-UA" w:eastAsia="en-US"/>
        </w:rPr>
      </w:pPr>
      <w:r w:rsidRPr="00014871">
        <w:rPr>
          <w:rFonts w:ascii="Times New Roman" w:hAnsi="Times New Roman"/>
          <w:b w:val="0"/>
          <w:sz w:val="22"/>
          <w:szCs w:val="22"/>
          <w:lang w:val="uk-UA" w:eastAsia="en-US"/>
        </w:rPr>
        <w:t xml:space="preserve">Документи з обмеженим доступом, що зберігаються в Товаристві, видаються виконавцям для тимчасового користування тільки у приміщення Товариства. Документи Товариства з обмеженим </w:t>
      </w:r>
      <w:r w:rsidRPr="00014871">
        <w:rPr>
          <w:rFonts w:ascii="Times New Roman" w:hAnsi="Times New Roman"/>
          <w:b w:val="0"/>
          <w:bCs w:val="0"/>
          <w:sz w:val="22"/>
          <w:szCs w:val="22"/>
          <w:lang w:val="uk-UA"/>
        </w:rPr>
        <w:t>доступом</w:t>
      </w:r>
      <w:r w:rsidRPr="00014871">
        <w:rPr>
          <w:rFonts w:ascii="Times New Roman" w:hAnsi="Times New Roman"/>
          <w:b w:val="0"/>
          <w:sz w:val="22"/>
          <w:szCs w:val="22"/>
          <w:lang w:val="uk-UA" w:eastAsia="en-US"/>
        </w:rPr>
        <w:t xml:space="preserve"> надаються у тимчасове користування тільки таким стороннім особам, які є повноважними представниками компетентних органів державної влади з дотриманням вимог законодавства. На видану справу заводиться картка-замінник справи, у якій зазначається номер справи, </w:t>
      </w:r>
      <w:r w:rsidRPr="00014871">
        <w:rPr>
          <w:rFonts w:ascii="Times New Roman" w:hAnsi="Times New Roman"/>
          <w:b w:val="0"/>
          <w:bCs w:val="0"/>
          <w:sz w:val="22"/>
          <w:szCs w:val="22"/>
          <w:lang w:val="uk-UA" w:eastAsia="en-US"/>
        </w:rPr>
        <w:t xml:space="preserve">підрозділ Товариства, яким було укладено договір, номер договору, дата його укладення, а також кому видана справа, дата її повернення. </w:t>
      </w:r>
    </w:p>
    <w:p w:rsidR="00F03641" w:rsidRPr="00014871" w:rsidRDefault="00F03641" w:rsidP="005D75D4">
      <w:pPr>
        <w:pStyle w:val="1"/>
        <w:numPr>
          <w:ilvl w:val="1"/>
          <w:numId w:val="10"/>
        </w:numPr>
        <w:shd w:val="clear" w:color="auto" w:fill="auto"/>
        <w:tabs>
          <w:tab w:val="left" w:pos="426"/>
          <w:tab w:val="left" w:pos="622"/>
        </w:tabs>
        <w:spacing w:line="100" w:lineRule="atLeast"/>
        <w:ind w:left="0" w:right="40" w:firstLine="0"/>
        <w:rPr>
          <w:rFonts w:ascii="Times New Roman" w:hAnsi="Times New Roman"/>
          <w:b w:val="0"/>
          <w:sz w:val="22"/>
          <w:szCs w:val="22"/>
          <w:lang w:val="uk-UA" w:eastAsia="en-US"/>
        </w:rPr>
      </w:pPr>
      <w:r w:rsidRPr="00014871">
        <w:rPr>
          <w:rFonts w:ascii="Times New Roman" w:hAnsi="Times New Roman"/>
          <w:b w:val="0"/>
          <w:sz w:val="22"/>
          <w:szCs w:val="22"/>
          <w:lang w:val="uk-UA" w:eastAsia="en-US"/>
        </w:rPr>
        <w:t xml:space="preserve">Всі документи повинні знаходиться в приміщенні, а у випадках, передбачених законодавством, - у сейфі, що унеможливлює їх викрадення, псування або знищення. </w:t>
      </w:r>
    </w:p>
    <w:p w:rsidR="00F03641" w:rsidRPr="00014871" w:rsidRDefault="00F03641" w:rsidP="005D75D4">
      <w:pPr>
        <w:pStyle w:val="1"/>
        <w:numPr>
          <w:ilvl w:val="1"/>
          <w:numId w:val="10"/>
        </w:numPr>
        <w:shd w:val="clear" w:color="auto" w:fill="auto"/>
        <w:tabs>
          <w:tab w:val="left" w:pos="426"/>
          <w:tab w:val="left" w:pos="622"/>
        </w:tabs>
        <w:spacing w:line="100" w:lineRule="atLeast"/>
        <w:ind w:left="0" w:right="40" w:firstLine="0"/>
        <w:rPr>
          <w:rFonts w:ascii="Times New Roman" w:hAnsi="Times New Roman"/>
          <w:b w:val="0"/>
          <w:sz w:val="22"/>
          <w:szCs w:val="22"/>
          <w:lang w:val="uk-UA" w:eastAsia="en-US"/>
        </w:rPr>
      </w:pPr>
      <w:r w:rsidRPr="00014871">
        <w:rPr>
          <w:rFonts w:ascii="Times New Roman" w:hAnsi="Times New Roman"/>
          <w:b w:val="0"/>
          <w:sz w:val="22"/>
          <w:szCs w:val="22"/>
          <w:lang w:val="uk-UA" w:eastAsia="en-US"/>
        </w:rPr>
        <w:t>До службової інформації відноситься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Товаристві, що не є загальнодоступною, і яка ставить осіб, що володіють такою інформацією в силу свого службового становища, трудових обов'язків або договору, укладеного з Товариством, у переважне становище в порівнянні з іншими особами (далі - службова інформація).</w:t>
      </w:r>
    </w:p>
    <w:p w:rsidR="00F03641" w:rsidRPr="00014871" w:rsidRDefault="00F03641" w:rsidP="005D75D4">
      <w:pPr>
        <w:pStyle w:val="1"/>
        <w:numPr>
          <w:ilvl w:val="1"/>
          <w:numId w:val="10"/>
        </w:numPr>
        <w:shd w:val="clear" w:color="auto" w:fill="auto"/>
        <w:tabs>
          <w:tab w:val="left" w:pos="426"/>
          <w:tab w:val="left" w:pos="622"/>
        </w:tabs>
        <w:spacing w:line="100" w:lineRule="atLeast"/>
        <w:ind w:left="0" w:right="40" w:firstLine="0"/>
        <w:rPr>
          <w:rFonts w:ascii="Times New Roman" w:hAnsi="Times New Roman"/>
          <w:sz w:val="22"/>
          <w:szCs w:val="22"/>
          <w:lang w:val="uk-UA" w:eastAsia="en-US"/>
        </w:rPr>
      </w:pPr>
      <w:r w:rsidRPr="00014871">
        <w:rPr>
          <w:rFonts w:ascii="Times New Roman" w:hAnsi="Times New Roman"/>
          <w:b w:val="0"/>
          <w:sz w:val="22"/>
          <w:szCs w:val="22"/>
          <w:lang w:val="uk-UA" w:eastAsia="en-US"/>
        </w:rPr>
        <w:t>Особи, що володіють службовою інформацією, пов’язаною із наданням фінансової послуги, не мають права</w:t>
      </w:r>
      <w:r w:rsidRPr="00014871">
        <w:rPr>
          <w:rFonts w:ascii="Times New Roman" w:hAnsi="Times New Roman"/>
          <w:sz w:val="22"/>
          <w:szCs w:val="22"/>
          <w:lang w:val="uk-UA" w:eastAsia="en-US"/>
        </w:rPr>
        <w:t xml:space="preserve"> </w:t>
      </w:r>
      <w:r w:rsidRPr="00014871">
        <w:rPr>
          <w:rFonts w:ascii="Times New Roman" w:hAnsi="Times New Roman"/>
          <w:b w:val="0"/>
          <w:sz w:val="22"/>
          <w:szCs w:val="22"/>
          <w:lang w:val="uk-UA" w:eastAsia="en-US"/>
        </w:rPr>
        <w:t>передавати її третім особам.</w:t>
      </w:r>
    </w:p>
    <w:p w:rsidR="00F03641" w:rsidRPr="00014871" w:rsidRDefault="00F03641" w:rsidP="005D75D4">
      <w:pPr>
        <w:pStyle w:val="1"/>
        <w:numPr>
          <w:ilvl w:val="1"/>
          <w:numId w:val="10"/>
        </w:numPr>
        <w:shd w:val="clear" w:color="auto" w:fill="auto"/>
        <w:tabs>
          <w:tab w:val="left" w:pos="426"/>
          <w:tab w:val="left" w:pos="622"/>
        </w:tabs>
        <w:spacing w:line="100" w:lineRule="atLeast"/>
        <w:ind w:left="0" w:right="40" w:firstLine="0"/>
        <w:rPr>
          <w:rFonts w:ascii="Times New Roman" w:hAnsi="Times New Roman"/>
          <w:b w:val="0"/>
          <w:sz w:val="22"/>
          <w:szCs w:val="22"/>
          <w:lang w:val="uk-UA" w:eastAsia="en-US"/>
        </w:rPr>
      </w:pPr>
      <w:r w:rsidRPr="00014871">
        <w:rPr>
          <w:rFonts w:ascii="Times New Roman" w:hAnsi="Times New Roman"/>
          <w:b w:val="0"/>
          <w:sz w:val="22"/>
          <w:szCs w:val="22"/>
          <w:lang w:val="uk-UA" w:eastAsia="en-US"/>
        </w:rPr>
        <w:t>Порядок роботи зі службовою інформацією, яка відноситься до відомостей конфіденційного характеру, регламентується на підставі розпоряджень Керівника Товариства та здійснюється у відповідності до Статуту Товариства та чинного законодавства України.</w:t>
      </w:r>
    </w:p>
    <w:p w:rsidR="00F03641" w:rsidRPr="00014871" w:rsidRDefault="00F03641" w:rsidP="005D75D4">
      <w:pPr>
        <w:pStyle w:val="1"/>
        <w:numPr>
          <w:ilvl w:val="1"/>
          <w:numId w:val="10"/>
        </w:numPr>
        <w:shd w:val="clear" w:color="auto" w:fill="auto"/>
        <w:tabs>
          <w:tab w:val="left" w:pos="426"/>
          <w:tab w:val="left" w:pos="622"/>
        </w:tabs>
        <w:spacing w:line="100" w:lineRule="atLeast"/>
        <w:ind w:left="0" w:right="40" w:firstLine="0"/>
        <w:rPr>
          <w:rFonts w:ascii="Times New Roman" w:hAnsi="Times New Roman"/>
          <w:b w:val="0"/>
          <w:sz w:val="22"/>
          <w:szCs w:val="22"/>
          <w:lang w:val="uk-UA" w:eastAsia="en-US"/>
        </w:rPr>
      </w:pPr>
      <w:r w:rsidRPr="00014871">
        <w:rPr>
          <w:rFonts w:ascii="Times New Roman" w:hAnsi="Times New Roman"/>
          <w:b w:val="0"/>
          <w:sz w:val="22"/>
          <w:szCs w:val="22"/>
          <w:lang w:val="uk-UA" w:eastAsia="en-US"/>
        </w:rPr>
        <w:t>Співробітники (посадовці) Товариства не мають права використовувати в особистих цілях і/або передавати не уповноваженим на те особам службову інформацію.</w:t>
      </w:r>
    </w:p>
    <w:p w:rsidR="00F03641" w:rsidRPr="00014871" w:rsidRDefault="00F03641" w:rsidP="005D75D4">
      <w:pPr>
        <w:pStyle w:val="1"/>
        <w:numPr>
          <w:ilvl w:val="1"/>
          <w:numId w:val="10"/>
        </w:numPr>
        <w:shd w:val="clear" w:color="auto" w:fill="auto"/>
        <w:tabs>
          <w:tab w:val="left" w:pos="426"/>
          <w:tab w:val="left" w:pos="622"/>
        </w:tabs>
        <w:spacing w:line="100" w:lineRule="atLeast"/>
        <w:ind w:left="0" w:right="40" w:firstLine="0"/>
        <w:rPr>
          <w:rFonts w:ascii="Times New Roman" w:hAnsi="Times New Roman"/>
          <w:sz w:val="22"/>
          <w:szCs w:val="22"/>
          <w:lang w:val="uk-UA" w:eastAsia="en-US"/>
        </w:rPr>
      </w:pPr>
      <w:r w:rsidRPr="00014871">
        <w:rPr>
          <w:rFonts w:ascii="Times New Roman" w:hAnsi="Times New Roman"/>
          <w:b w:val="0"/>
          <w:sz w:val="22"/>
          <w:szCs w:val="22"/>
          <w:lang w:val="uk-UA" w:eastAsia="en-US"/>
        </w:rPr>
        <w:t>Процедура захисту робочих місць співробітників Товариства і місць зберігання документів, що містять службову інформацію, від безперешкодного доступу, спостереження й неправомірного</w:t>
      </w:r>
      <w:r w:rsidRPr="00014871">
        <w:rPr>
          <w:rFonts w:ascii="Times New Roman" w:hAnsi="Times New Roman"/>
          <w:sz w:val="22"/>
          <w:szCs w:val="22"/>
          <w:lang w:val="uk-UA" w:eastAsia="en-US"/>
        </w:rPr>
        <w:t xml:space="preserve"> </w:t>
      </w:r>
      <w:r w:rsidRPr="00014871">
        <w:rPr>
          <w:rFonts w:ascii="Times New Roman" w:hAnsi="Times New Roman"/>
          <w:b w:val="0"/>
          <w:sz w:val="22"/>
          <w:szCs w:val="22"/>
          <w:lang w:val="uk-UA" w:eastAsia="en-US"/>
        </w:rPr>
        <w:t>використання, передбачає наступні заходи:</w:t>
      </w:r>
    </w:p>
    <w:p w:rsidR="00F03641" w:rsidRPr="00014871" w:rsidRDefault="00F03641" w:rsidP="005D75D4">
      <w:pPr>
        <w:numPr>
          <w:ilvl w:val="0"/>
          <w:numId w:val="9"/>
        </w:numPr>
        <w:shd w:val="clear" w:color="auto" w:fill="FFFFFF"/>
        <w:tabs>
          <w:tab w:val="clear" w:pos="1560"/>
          <w:tab w:val="num" w:pos="851"/>
        </w:tabs>
        <w:suppressAutoHyphens/>
        <w:ind w:left="851" w:right="28" w:hanging="425"/>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lastRenderedPageBreak/>
        <w:t>розміщення робочих місць співробітників Товариства таким чином, щоб виключити можливість несанкціонованого перегляду документів і інформації, відбитої на екранах моніторів;</w:t>
      </w:r>
    </w:p>
    <w:p w:rsidR="00F03641" w:rsidRPr="00014871" w:rsidRDefault="00F03641" w:rsidP="005D75D4">
      <w:pPr>
        <w:numPr>
          <w:ilvl w:val="0"/>
          <w:numId w:val="9"/>
        </w:numPr>
        <w:shd w:val="clear" w:color="auto" w:fill="FFFFFF"/>
        <w:tabs>
          <w:tab w:val="clear" w:pos="1560"/>
          <w:tab w:val="num" w:pos="851"/>
        </w:tabs>
        <w:suppressAutoHyphens/>
        <w:ind w:left="851" w:right="28" w:hanging="425"/>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rsidR="00F03641" w:rsidRPr="00014871" w:rsidRDefault="00F03641" w:rsidP="005D75D4">
      <w:pPr>
        <w:numPr>
          <w:ilvl w:val="0"/>
          <w:numId w:val="9"/>
        </w:numPr>
        <w:shd w:val="clear" w:color="auto" w:fill="FFFFFF"/>
        <w:tabs>
          <w:tab w:val="clear" w:pos="1560"/>
          <w:tab w:val="num" w:pos="851"/>
        </w:tabs>
        <w:suppressAutoHyphens/>
        <w:ind w:left="851" w:right="28" w:hanging="425"/>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розміщення документів, що містять службову інформацію, у режимних приміщеннях, доступ у які обмежений технічними засобами;</w:t>
      </w:r>
    </w:p>
    <w:p w:rsidR="00F03641" w:rsidRPr="00014871" w:rsidRDefault="00F03641" w:rsidP="005D75D4">
      <w:pPr>
        <w:numPr>
          <w:ilvl w:val="0"/>
          <w:numId w:val="9"/>
        </w:numPr>
        <w:shd w:val="clear" w:color="auto" w:fill="FFFFFF"/>
        <w:tabs>
          <w:tab w:val="clear" w:pos="1560"/>
          <w:tab w:val="num" w:pos="851"/>
        </w:tabs>
        <w:suppressAutoHyphens/>
        <w:ind w:left="851" w:right="28" w:hanging="425"/>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використання процедури здачі й приймання під охорону режимних приміщень по закінченню робочого дня, а також використання для цього технічних засобів контролю доступу;</w:t>
      </w:r>
    </w:p>
    <w:p w:rsidR="00F03641" w:rsidRPr="00014871" w:rsidRDefault="00F03641" w:rsidP="005D75D4">
      <w:pPr>
        <w:numPr>
          <w:ilvl w:val="0"/>
          <w:numId w:val="9"/>
        </w:numPr>
        <w:shd w:val="clear" w:color="auto" w:fill="FFFFFF"/>
        <w:tabs>
          <w:tab w:val="clear" w:pos="1560"/>
          <w:tab w:val="num" w:pos="851"/>
        </w:tabs>
        <w:suppressAutoHyphens/>
        <w:ind w:left="851" w:right="28" w:hanging="425"/>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зберігання документів, що містять службову інформацію, у сейфах, шафах (як правило, металевих), файл-боксах або в спеціально обладнаних приміщеннях, що виключають несанкціонований доступ до службової інформації і її неправомірне використання;</w:t>
      </w:r>
    </w:p>
    <w:p w:rsidR="00F03641" w:rsidRPr="00014871" w:rsidRDefault="00F03641" w:rsidP="005D75D4">
      <w:pPr>
        <w:numPr>
          <w:ilvl w:val="0"/>
          <w:numId w:val="9"/>
        </w:numPr>
        <w:shd w:val="clear" w:color="auto" w:fill="FFFFFF"/>
        <w:tabs>
          <w:tab w:val="clear" w:pos="1560"/>
          <w:tab w:val="num" w:pos="851"/>
        </w:tabs>
        <w:suppressAutoHyphens/>
        <w:ind w:left="851" w:right="28" w:hanging="425"/>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регулярне проведення перевірок дотримання заходів, що забезпечують конфіденційність діловодства, у тому числі місць зберігання документів, що містять службову інформацію;</w:t>
      </w:r>
    </w:p>
    <w:p w:rsidR="00F03641" w:rsidRPr="00014871" w:rsidRDefault="00F03641" w:rsidP="005D75D4">
      <w:pPr>
        <w:numPr>
          <w:ilvl w:val="0"/>
          <w:numId w:val="9"/>
        </w:numPr>
        <w:shd w:val="clear" w:color="auto" w:fill="FFFFFF"/>
        <w:tabs>
          <w:tab w:val="clear" w:pos="1560"/>
          <w:tab w:val="num" w:pos="851"/>
        </w:tabs>
        <w:suppressAutoHyphens/>
        <w:ind w:left="851" w:right="28" w:hanging="425"/>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доставка документів, що містять службову інформацію засобами, що мінімізують несанкціонований доступ до неї і її неправомірне використання;</w:t>
      </w:r>
    </w:p>
    <w:p w:rsidR="00F03641" w:rsidRPr="00014871" w:rsidRDefault="00F03641" w:rsidP="005D75D4">
      <w:pPr>
        <w:numPr>
          <w:ilvl w:val="0"/>
          <w:numId w:val="9"/>
        </w:numPr>
        <w:shd w:val="clear" w:color="auto" w:fill="FFFFFF"/>
        <w:tabs>
          <w:tab w:val="clear" w:pos="1560"/>
          <w:tab w:val="num" w:pos="851"/>
        </w:tabs>
        <w:suppressAutoHyphens/>
        <w:ind w:left="851" w:right="28" w:hanging="425"/>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укладення договорів про нерозголошення конфіденційної інформації.</w:t>
      </w:r>
    </w:p>
    <w:p w:rsidR="00F03641" w:rsidRPr="00014871" w:rsidRDefault="00F03641" w:rsidP="005D75D4">
      <w:pPr>
        <w:numPr>
          <w:ilvl w:val="1"/>
          <w:numId w:val="10"/>
        </w:numPr>
        <w:shd w:val="clear" w:color="auto" w:fill="FFFFFF"/>
        <w:tabs>
          <w:tab w:val="left" w:pos="567"/>
        </w:tabs>
        <w:suppressAutoHyphens/>
        <w:ind w:left="0" w:right="28" w:firstLine="0"/>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Віднесення, порядок доступу та умови припинення доступу до інформації з обмеженим доступом здійснюється у відповідності із рішенням Керівника Товариства у порядку, встановленому законодавством.</w:t>
      </w:r>
    </w:p>
    <w:p w:rsidR="00F03641" w:rsidRPr="00014871" w:rsidRDefault="00F03641" w:rsidP="005D75D4">
      <w:pPr>
        <w:numPr>
          <w:ilvl w:val="1"/>
          <w:numId w:val="10"/>
        </w:numPr>
        <w:shd w:val="clear" w:color="auto" w:fill="FFFFFF"/>
        <w:tabs>
          <w:tab w:val="left" w:pos="567"/>
        </w:tabs>
        <w:suppressAutoHyphens/>
        <w:ind w:left="0" w:right="28" w:firstLine="0"/>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 xml:space="preserve">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службової інформації виключно у відповідності до вимог чинного законодавства України. </w:t>
      </w:r>
    </w:p>
    <w:p w:rsidR="00F03641" w:rsidRPr="00014871" w:rsidRDefault="00F03641" w:rsidP="005D75D4">
      <w:pPr>
        <w:numPr>
          <w:ilvl w:val="1"/>
          <w:numId w:val="10"/>
        </w:numPr>
        <w:tabs>
          <w:tab w:val="left" w:pos="567"/>
        </w:tabs>
        <w:suppressAutoHyphens/>
        <w:ind w:left="0" w:firstLine="0"/>
        <w:jc w:val="both"/>
        <w:rPr>
          <w:rFonts w:ascii="Times New Roman" w:hAnsi="Times New Roman" w:cs="Times New Roman"/>
          <w:color w:val="auto"/>
          <w:sz w:val="22"/>
          <w:szCs w:val="22"/>
        </w:rPr>
      </w:pPr>
      <w:r w:rsidRPr="00014871">
        <w:rPr>
          <w:rFonts w:ascii="Times New Roman" w:hAnsi="Times New Roman" w:cs="Times New Roman"/>
          <w:color w:val="auto"/>
          <w:sz w:val="22"/>
          <w:szCs w:val="22"/>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F03641" w:rsidRPr="00014871" w:rsidRDefault="00F03641" w:rsidP="005D75D4">
      <w:pPr>
        <w:numPr>
          <w:ilvl w:val="0"/>
          <w:numId w:val="9"/>
        </w:numPr>
        <w:shd w:val="clear" w:color="auto" w:fill="FFFFFF"/>
        <w:tabs>
          <w:tab w:val="clear" w:pos="1560"/>
          <w:tab w:val="num" w:pos="851"/>
        </w:tabs>
        <w:suppressAutoHyphens/>
        <w:ind w:left="851" w:right="28" w:hanging="425"/>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відомості про фінансові показники діяльності Товариства та його стан, які підлягають обов’язковому оприлюдненню;</w:t>
      </w:r>
    </w:p>
    <w:p w:rsidR="00F03641" w:rsidRPr="00014871" w:rsidRDefault="00F03641" w:rsidP="005D75D4">
      <w:pPr>
        <w:numPr>
          <w:ilvl w:val="0"/>
          <w:numId w:val="9"/>
        </w:numPr>
        <w:shd w:val="clear" w:color="auto" w:fill="FFFFFF"/>
        <w:tabs>
          <w:tab w:val="clear" w:pos="1560"/>
          <w:tab w:val="num" w:pos="851"/>
        </w:tabs>
        <w:suppressAutoHyphens/>
        <w:ind w:left="851" w:right="28" w:hanging="425"/>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перелік керівників Товариства та його відокремлених підрозділів;</w:t>
      </w:r>
    </w:p>
    <w:p w:rsidR="00F03641" w:rsidRPr="00014871" w:rsidRDefault="00F03641" w:rsidP="005D75D4">
      <w:pPr>
        <w:numPr>
          <w:ilvl w:val="0"/>
          <w:numId w:val="9"/>
        </w:numPr>
        <w:shd w:val="clear" w:color="auto" w:fill="FFFFFF"/>
        <w:tabs>
          <w:tab w:val="clear" w:pos="1560"/>
          <w:tab w:val="num" w:pos="851"/>
        </w:tabs>
        <w:suppressAutoHyphens/>
        <w:ind w:left="851" w:right="28" w:hanging="425"/>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перелік послуг, що надаються Товариству;</w:t>
      </w:r>
    </w:p>
    <w:p w:rsidR="00F03641" w:rsidRPr="00014871" w:rsidRDefault="00F03641" w:rsidP="005D75D4">
      <w:pPr>
        <w:numPr>
          <w:ilvl w:val="0"/>
          <w:numId w:val="9"/>
        </w:numPr>
        <w:shd w:val="clear" w:color="auto" w:fill="FFFFFF"/>
        <w:tabs>
          <w:tab w:val="clear" w:pos="1560"/>
          <w:tab w:val="num" w:pos="851"/>
        </w:tabs>
        <w:suppressAutoHyphens/>
        <w:ind w:left="851" w:right="28" w:hanging="425"/>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ціну/тарифи фінансових послуг;</w:t>
      </w:r>
    </w:p>
    <w:p w:rsidR="00F03641" w:rsidRPr="00014871" w:rsidRDefault="00F03641" w:rsidP="005D75D4">
      <w:pPr>
        <w:numPr>
          <w:ilvl w:val="0"/>
          <w:numId w:val="9"/>
        </w:numPr>
        <w:shd w:val="clear" w:color="auto" w:fill="FFFFFF"/>
        <w:tabs>
          <w:tab w:val="clear" w:pos="1560"/>
          <w:tab w:val="num" w:pos="851"/>
        </w:tabs>
        <w:suppressAutoHyphens/>
        <w:ind w:left="851" w:right="28" w:hanging="425"/>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F03641" w:rsidRPr="00014871" w:rsidRDefault="00F03641" w:rsidP="005D75D4">
      <w:pPr>
        <w:numPr>
          <w:ilvl w:val="0"/>
          <w:numId w:val="9"/>
        </w:numPr>
        <w:shd w:val="clear" w:color="auto" w:fill="FFFFFF"/>
        <w:tabs>
          <w:tab w:val="clear" w:pos="1560"/>
          <w:tab w:val="num" w:pos="851"/>
        </w:tabs>
        <w:suppressAutoHyphens/>
        <w:ind w:left="851" w:right="28" w:hanging="425"/>
        <w:jc w:val="both"/>
        <w:rPr>
          <w:rFonts w:ascii="Times New Roman" w:eastAsia="Times New Roman" w:hAnsi="Times New Roman" w:cs="Times New Roman"/>
          <w:color w:val="auto"/>
          <w:sz w:val="22"/>
          <w:szCs w:val="22"/>
          <w:lang w:eastAsia="en-US"/>
        </w:rPr>
      </w:pPr>
      <w:r w:rsidRPr="00014871">
        <w:rPr>
          <w:rFonts w:ascii="Times New Roman" w:eastAsia="Times New Roman" w:hAnsi="Times New Roman" w:cs="Times New Roman"/>
          <w:color w:val="auto"/>
          <w:sz w:val="22"/>
          <w:szCs w:val="22"/>
          <w:lang w:eastAsia="en-US"/>
        </w:rPr>
        <w:t>іншу інформацію з питань надання фінансових послуг та інформацію, право на отримання якої закріплено в законах України.</w:t>
      </w:r>
    </w:p>
    <w:p w:rsidR="00F03641" w:rsidRPr="00014871" w:rsidRDefault="00F03641" w:rsidP="005D75D4">
      <w:pPr>
        <w:numPr>
          <w:ilvl w:val="1"/>
          <w:numId w:val="10"/>
        </w:numPr>
        <w:tabs>
          <w:tab w:val="left" w:pos="567"/>
        </w:tabs>
        <w:suppressAutoHyphens/>
        <w:ind w:left="0" w:firstLine="0"/>
        <w:jc w:val="both"/>
        <w:rPr>
          <w:rFonts w:ascii="Times New Roman" w:hAnsi="Times New Roman" w:cs="Times New Roman"/>
          <w:color w:val="auto"/>
          <w:sz w:val="22"/>
          <w:szCs w:val="22"/>
        </w:rPr>
      </w:pPr>
      <w:r w:rsidRPr="00014871">
        <w:rPr>
          <w:rFonts w:ascii="Times New Roman" w:hAnsi="Times New Roman" w:cs="Times New Roman"/>
          <w:color w:val="auto"/>
          <w:sz w:val="22"/>
          <w:szCs w:val="22"/>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таємницю та/або службову інформацію.</w:t>
      </w:r>
    </w:p>
    <w:p w:rsidR="00F03641" w:rsidRPr="00014871" w:rsidRDefault="00F03641" w:rsidP="005D75D4">
      <w:pPr>
        <w:pStyle w:val="a7"/>
        <w:numPr>
          <w:ilvl w:val="0"/>
          <w:numId w:val="15"/>
        </w:numPr>
        <w:spacing w:before="240" w:after="120"/>
        <w:ind w:left="0" w:firstLine="0"/>
        <w:jc w:val="center"/>
        <w:rPr>
          <w:rFonts w:ascii="Times New Roman" w:hAnsi="Times New Roman"/>
          <w:b/>
        </w:rPr>
      </w:pPr>
      <w:r w:rsidRPr="00014871">
        <w:rPr>
          <w:rFonts w:ascii="Times New Roman" w:hAnsi="Times New Roman"/>
          <w:b/>
        </w:rPr>
        <w:t>ПОРЯДОК ПРОВЕДЕННЯ ВНУТРІШНЬОГО КОНТРОЛЮ ЩОДО ДОТРИМАННЯ ЗАКОНОДАВСТВА ТА ВНУТРІШНІХ РЕГЛАМЕНТУЮЧИХ ДОКУМЕНТІВ ПРИ ЗДІЙСНЕННІ ОПЕРАЦІЙ З НАДАННЯ ФІНАНСОВИХ ПОСЛУГ.</w:t>
      </w:r>
    </w:p>
    <w:p w:rsidR="00F03641" w:rsidRPr="00014871" w:rsidRDefault="00F03641" w:rsidP="005D75D4">
      <w:pPr>
        <w:numPr>
          <w:ilvl w:val="1"/>
          <w:numId w:val="16"/>
        </w:numPr>
        <w:tabs>
          <w:tab w:val="left" w:pos="567"/>
        </w:tabs>
        <w:suppressAutoHyphens/>
        <w:ind w:left="0" w:firstLine="0"/>
        <w:jc w:val="both"/>
        <w:rPr>
          <w:rFonts w:ascii="Times New Roman" w:hAnsi="Times New Roman" w:cs="Times New Roman"/>
          <w:color w:val="auto"/>
          <w:sz w:val="22"/>
          <w:szCs w:val="22"/>
        </w:rPr>
      </w:pPr>
      <w:r w:rsidRPr="00014871">
        <w:rPr>
          <w:rFonts w:ascii="Times New Roman" w:hAnsi="Times New Roman" w:cs="Times New Roman"/>
          <w:color w:val="auto"/>
          <w:sz w:val="22"/>
          <w:szCs w:val="22"/>
        </w:rPr>
        <w:t>Товариство запроваджує систему внутрішнього контролю, щодо дотримання законодавства та внутрішніх регламентуючих документів при здійсненні даного виду фінансових послуг.</w:t>
      </w:r>
    </w:p>
    <w:p w:rsidR="00F03641" w:rsidRPr="00014871" w:rsidRDefault="00F03641" w:rsidP="005D75D4">
      <w:pPr>
        <w:numPr>
          <w:ilvl w:val="1"/>
          <w:numId w:val="16"/>
        </w:numPr>
        <w:tabs>
          <w:tab w:val="left" w:pos="567"/>
        </w:tabs>
        <w:suppressAutoHyphens/>
        <w:ind w:left="0" w:firstLine="0"/>
        <w:jc w:val="both"/>
        <w:rPr>
          <w:rFonts w:ascii="Times New Roman" w:hAnsi="Times New Roman" w:cs="Times New Roman"/>
          <w:color w:val="auto"/>
          <w:sz w:val="22"/>
          <w:szCs w:val="22"/>
        </w:rPr>
      </w:pPr>
      <w:r w:rsidRPr="00014871">
        <w:rPr>
          <w:rFonts w:ascii="Times New Roman" w:hAnsi="Times New Roman" w:cs="Times New Roman"/>
          <w:color w:val="auto"/>
          <w:sz w:val="22"/>
          <w:szCs w:val="22"/>
        </w:rPr>
        <w:t>Предметом контролю є управлінське рішення, порядок його ухвалення та виконання структурними підрозділами Товариства з точки зору правильності,  доцільності  та ефективності.</w:t>
      </w:r>
    </w:p>
    <w:p w:rsidR="00F03641" w:rsidRPr="00014871" w:rsidRDefault="00F03641" w:rsidP="005D75D4">
      <w:pPr>
        <w:numPr>
          <w:ilvl w:val="1"/>
          <w:numId w:val="16"/>
        </w:numPr>
        <w:tabs>
          <w:tab w:val="left" w:pos="567"/>
        </w:tabs>
        <w:suppressAutoHyphens/>
        <w:ind w:left="0" w:firstLine="0"/>
        <w:jc w:val="both"/>
        <w:rPr>
          <w:rFonts w:ascii="Times New Roman" w:hAnsi="Times New Roman" w:cs="Times New Roman"/>
          <w:b/>
          <w:bCs/>
          <w:sz w:val="22"/>
          <w:szCs w:val="22"/>
        </w:rPr>
      </w:pPr>
      <w:r w:rsidRPr="00014871">
        <w:rPr>
          <w:rFonts w:ascii="Times New Roman" w:hAnsi="Times New Roman" w:cs="Times New Roman"/>
          <w:color w:val="auto"/>
          <w:sz w:val="22"/>
          <w:szCs w:val="22"/>
        </w:rPr>
        <w:t>Ефективність</w:t>
      </w:r>
      <w:r w:rsidRPr="00014871">
        <w:rPr>
          <w:rFonts w:ascii="Times New Roman" w:hAnsi="Times New Roman" w:cs="Times New Roman"/>
          <w:b/>
          <w:bCs/>
          <w:sz w:val="22"/>
          <w:szCs w:val="22"/>
        </w:rPr>
        <w:t xml:space="preserve"> </w:t>
      </w:r>
      <w:r w:rsidRPr="00014871">
        <w:rPr>
          <w:rFonts w:ascii="Times New Roman" w:hAnsi="Times New Roman" w:cs="Times New Roman"/>
          <w:bCs/>
          <w:sz w:val="22"/>
          <w:szCs w:val="22"/>
        </w:rPr>
        <w:t>системи внутрішнього контролю виражається в:</w:t>
      </w:r>
    </w:p>
    <w:p w:rsidR="00F03641" w:rsidRPr="00014871" w:rsidRDefault="00F03641" w:rsidP="005D75D4">
      <w:pPr>
        <w:pStyle w:val="1"/>
        <w:numPr>
          <w:ilvl w:val="0"/>
          <w:numId w:val="12"/>
        </w:numPr>
        <w:tabs>
          <w:tab w:val="left" w:pos="709"/>
        </w:tabs>
        <w:suppressAutoHyphens/>
        <w:spacing w:line="100" w:lineRule="atLeast"/>
        <w:ind w:right="40" w:hanging="1014"/>
        <w:rPr>
          <w:rFonts w:ascii="Times New Roman" w:hAnsi="Times New Roman"/>
          <w:b w:val="0"/>
          <w:bCs w:val="0"/>
          <w:sz w:val="22"/>
          <w:szCs w:val="22"/>
          <w:lang w:val="uk-UA"/>
        </w:rPr>
      </w:pPr>
      <w:r w:rsidRPr="00014871">
        <w:rPr>
          <w:rFonts w:ascii="Times New Roman" w:hAnsi="Times New Roman"/>
          <w:b w:val="0"/>
          <w:bCs w:val="0"/>
          <w:sz w:val="22"/>
          <w:szCs w:val="22"/>
          <w:lang w:val="uk-UA"/>
        </w:rPr>
        <w:t>процесній інтеграції (впровадження в процес);</w:t>
      </w:r>
    </w:p>
    <w:p w:rsidR="00F03641" w:rsidRPr="00014871" w:rsidRDefault="00F03641" w:rsidP="005D75D4">
      <w:pPr>
        <w:pStyle w:val="1"/>
        <w:numPr>
          <w:ilvl w:val="0"/>
          <w:numId w:val="12"/>
        </w:numPr>
        <w:tabs>
          <w:tab w:val="left" w:pos="709"/>
        </w:tabs>
        <w:suppressAutoHyphens/>
        <w:spacing w:line="100" w:lineRule="atLeast"/>
        <w:ind w:right="40" w:hanging="1014"/>
        <w:rPr>
          <w:rFonts w:ascii="Times New Roman" w:hAnsi="Times New Roman"/>
          <w:b w:val="0"/>
          <w:bCs w:val="0"/>
          <w:sz w:val="22"/>
          <w:szCs w:val="22"/>
          <w:lang w:val="uk-UA"/>
        </w:rPr>
      </w:pPr>
      <w:r w:rsidRPr="00014871">
        <w:rPr>
          <w:rFonts w:ascii="Times New Roman" w:hAnsi="Times New Roman"/>
          <w:b w:val="0"/>
          <w:bCs w:val="0"/>
          <w:sz w:val="22"/>
          <w:szCs w:val="22"/>
          <w:lang w:val="uk-UA"/>
        </w:rPr>
        <w:t>оцінці ризиків на регулярній основі;</w:t>
      </w:r>
    </w:p>
    <w:p w:rsidR="00F03641" w:rsidRPr="00014871" w:rsidRDefault="00F03641" w:rsidP="005D75D4">
      <w:pPr>
        <w:pStyle w:val="1"/>
        <w:numPr>
          <w:ilvl w:val="0"/>
          <w:numId w:val="12"/>
        </w:numPr>
        <w:tabs>
          <w:tab w:val="left" w:pos="709"/>
        </w:tabs>
        <w:suppressAutoHyphens/>
        <w:spacing w:line="100" w:lineRule="atLeast"/>
        <w:ind w:right="40" w:hanging="1014"/>
        <w:rPr>
          <w:rFonts w:ascii="Times New Roman" w:hAnsi="Times New Roman"/>
          <w:b w:val="0"/>
          <w:bCs w:val="0"/>
          <w:sz w:val="22"/>
          <w:szCs w:val="22"/>
          <w:lang w:val="uk-UA"/>
        </w:rPr>
      </w:pPr>
      <w:r w:rsidRPr="00014871">
        <w:rPr>
          <w:rFonts w:ascii="Times New Roman" w:hAnsi="Times New Roman"/>
          <w:b w:val="0"/>
          <w:bCs w:val="0"/>
          <w:sz w:val="22"/>
          <w:szCs w:val="22"/>
          <w:lang w:val="uk-UA"/>
        </w:rPr>
        <w:t>розробці та проведенні заходів, з подальшою оцінкою їх ефективності.</w:t>
      </w:r>
    </w:p>
    <w:p w:rsidR="00F03641" w:rsidRPr="00014871" w:rsidRDefault="00F03641" w:rsidP="005D75D4">
      <w:pPr>
        <w:numPr>
          <w:ilvl w:val="1"/>
          <w:numId w:val="16"/>
        </w:numPr>
        <w:tabs>
          <w:tab w:val="left" w:pos="567"/>
        </w:tabs>
        <w:suppressAutoHyphens/>
        <w:ind w:left="0" w:firstLine="0"/>
        <w:jc w:val="both"/>
        <w:rPr>
          <w:rFonts w:ascii="Times New Roman" w:hAnsi="Times New Roman" w:cs="Times New Roman"/>
          <w:bCs/>
          <w:sz w:val="22"/>
          <w:szCs w:val="22"/>
        </w:rPr>
      </w:pPr>
      <w:r w:rsidRPr="00014871">
        <w:rPr>
          <w:rFonts w:ascii="Times New Roman" w:hAnsi="Times New Roman" w:cs="Times New Roman"/>
          <w:bCs/>
          <w:sz w:val="22"/>
          <w:szCs w:val="22"/>
        </w:rPr>
        <w:t xml:space="preserve">Рівні </w:t>
      </w:r>
      <w:r w:rsidRPr="00014871">
        <w:rPr>
          <w:rFonts w:ascii="Times New Roman" w:hAnsi="Times New Roman" w:cs="Times New Roman"/>
          <w:color w:val="auto"/>
          <w:sz w:val="22"/>
          <w:szCs w:val="22"/>
        </w:rPr>
        <w:t>контролю</w:t>
      </w:r>
      <w:r w:rsidRPr="00014871">
        <w:rPr>
          <w:rFonts w:ascii="Times New Roman" w:hAnsi="Times New Roman" w:cs="Times New Roman"/>
          <w:bCs/>
          <w:sz w:val="22"/>
          <w:szCs w:val="22"/>
        </w:rPr>
        <w:t xml:space="preserve"> в частині надання послуг з надання поручительств та гарантій:</w:t>
      </w:r>
    </w:p>
    <w:p w:rsidR="00F03641" w:rsidRPr="00014871" w:rsidRDefault="00F03641" w:rsidP="005D75D4">
      <w:pPr>
        <w:pStyle w:val="1"/>
        <w:numPr>
          <w:ilvl w:val="2"/>
          <w:numId w:val="11"/>
        </w:numPr>
        <w:shd w:val="clear" w:color="auto" w:fill="auto"/>
        <w:tabs>
          <w:tab w:val="clear" w:pos="1920"/>
          <w:tab w:val="left" w:pos="709"/>
          <w:tab w:val="num" w:pos="1276"/>
        </w:tabs>
        <w:suppressAutoHyphens/>
        <w:spacing w:line="100" w:lineRule="atLeast"/>
        <w:ind w:left="0" w:right="40" w:firstLine="567"/>
        <w:rPr>
          <w:rFonts w:ascii="Times New Roman" w:hAnsi="Times New Roman"/>
          <w:b w:val="0"/>
          <w:bCs w:val="0"/>
          <w:sz w:val="22"/>
          <w:szCs w:val="22"/>
          <w:lang w:val="uk-UA"/>
        </w:rPr>
      </w:pPr>
      <w:r w:rsidRPr="00014871">
        <w:rPr>
          <w:rFonts w:ascii="Times New Roman" w:hAnsi="Times New Roman"/>
          <w:b w:val="0"/>
          <w:bCs w:val="0"/>
          <w:sz w:val="22"/>
          <w:szCs w:val="22"/>
          <w:lang w:val="uk-UA"/>
        </w:rPr>
        <w:t>Перший рівень - самоконтроль/поточний контроль, який проводиться під час надання послуг з надання поручительств та гарантій і включає контроль за дотриманням внутрішніх документів щодо здійснення пов’язаних з цим операцій, коректності внесення даних до документів, порядку прийняття рішень про здійснення відповідних дій; контроль за своєчасним і достовірним відображенням операцій у бухгалтерському облік та звітності, контроль за збереженням майна Товариства.</w:t>
      </w:r>
    </w:p>
    <w:p w:rsidR="00F03641" w:rsidRPr="00014871" w:rsidRDefault="00F03641" w:rsidP="005D75D4">
      <w:pPr>
        <w:pStyle w:val="1"/>
        <w:numPr>
          <w:ilvl w:val="2"/>
          <w:numId w:val="11"/>
        </w:numPr>
        <w:shd w:val="clear" w:color="auto" w:fill="auto"/>
        <w:tabs>
          <w:tab w:val="clear" w:pos="1920"/>
          <w:tab w:val="left" w:pos="709"/>
          <w:tab w:val="num" w:pos="1276"/>
        </w:tabs>
        <w:suppressAutoHyphens/>
        <w:spacing w:line="100" w:lineRule="atLeast"/>
        <w:ind w:left="0" w:right="40" w:firstLine="567"/>
        <w:rPr>
          <w:rFonts w:ascii="Times New Roman" w:hAnsi="Times New Roman"/>
          <w:b w:val="0"/>
          <w:bCs w:val="0"/>
          <w:sz w:val="22"/>
          <w:szCs w:val="22"/>
          <w:lang w:val="uk-UA"/>
        </w:rPr>
      </w:pPr>
      <w:r w:rsidRPr="00014871">
        <w:rPr>
          <w:rFonts w:ascii="Times New Roman" w:hAnsi="Times New Roman"/>
          <w:b w:val="0"/>
          <w:bCs w:val="0"/>
          <w:sz w:val="22"/>
          <w:szCs w:val="22"/>
          <w:lang w:val="uk-UA"/>
        </w:rPr>
        <w:t xml:space="preserve">Другий рівень - подальший контроль, який проводиться після надання послуги з надання поручительств та гарантій і полягає у перевірці обґрунтованості та правильності здійснення відповідних дій  а також відповідності документів встановленим формам та вимогам щодо їх оформлення, відповідності виконуваних працівниками обов'язків їх посадовим інструкціям, виявленні причин порушень </w:t>
      </w:r>
      <w:r w:rsidRPr="00014871">
        <w:rPr>
          <w:rFonts w:ascii="Times New Roman" w:hAnsi="Times New Roman"/>
          <w:b w:val="0"/>
          <w:bCs w:val="0"/>
          <w:sz w:val="22"/>
          <w:szCs w:val="22"/>
          <w:lang w:val="uk-UA"/>
        </w:rPr>
        <w:lastRenderedPageBreak/>
        <w:t>і недоліків та визначенні заходів щодо їх усунення, коригуванні планових і прогнозних показників, перевірці повноти та достовірності даних статистичної звітності, сформованої Товариством.</w:t>
      </w:r>
    </w:p>
    <w:p w:rsidR="00F03641" w:rsidRPr="00014871" w:rsidRDefault="00F03641" w:rsidP="005D75D4">
      <w:pPr>
        <w:pStyle w:val="1"/>
        <w:numPr>
          <w:ilvl w:val="2"/>
          <w:numId w:val="11"/>
        </w:numPr>
        <w:shd w:val="clear" w:color="auto" w:fill="auto"/>
        <w:tabs>
          <w:tab w:val="clear" w:pos="1920"/>
          <w:tab w:val="left" w:pos="709"/>
          <w:tab w:val="num" w:pos="1276"/>
        </w:tabs>
        <w:suppressAutoHyphens/>
        <w:spacing w:line="100" w:lineRule="atLeast"/>
        <w:ind w:left="0" w:right="40" w:firstLine="567"/>
        <w:rPr>
          <w:rFonts w:ascii="Times New Roman" w:hAnsi="Times New Roman"/>
          <w:b w:val="0"/>
          <w:bCs w:val="0"/>
          <w:sz w:val="22"/>
          <w:szCs w:val="22"/>
          <w:lang w:val="uk-UA"/>
        </w:rPr>
      </w:pPr>
      <w:r w:rsidRPr="00014871">
        <w:rPr>
          <w:rFonts w:ascii="Times New Roman" w:hAnsi="Times New Roman"/>
          <w:b w:val="0"/>
          <w:bCs w:val="0"/>
          <w:sz w:val="22"/>
          <w:szCs w:val="22"/>
          <w:lang w:val="uk-UA"/>
        </w:rPr>
        <w:t>Третій рівень - інституційний контроль - проведення планових перевірок уповноваженим підрозділом Товариства для незалежної оцінки ефективності роботи, впровадженої системи управління та контролю ризиків, а також якості організації процесів та здійснення операцій учасниками процесів й укладення договорів. Інституційний контроль здійснюється шляхом аналізу щоквартальних звітів працівників та проведення перевірок, які проводяться не рідше двох разів на рік.</w:t>
      </w:r>
    </w:p>
    <w:p w:rsidR="00F03641" w:rsidRPr="00014871" w:rsidRDefault="00F03641" w:rsidP="005D75D4">
      <w:pPr>
        <w:numPr>
          <w:ilvl w:val="1"/>
          <w:numId w:val="16"/>
        </w:numPr>
        <w:tabs>
          <w:tab w:val="left" w:pos="567"/>
        </w:tabs>
        <w:suppressAutoHyphens/>
        <w:ind w:left="0" w:firstLine="0"/>
        <w:jc w:val="both"/>
        <w:rPr>
          <w:rFonts w:ascii="Times New Roman" w:hAnsi="Times New Roman" w:cs="Times New Roman"/>
          <w:bCs/>
          <w:sz w:val="22"/>
          <w:szCs w:val="22"/>
        </w:rPr>
      </w:pPr>
      <w:r w:rsidRPr="00014871">
        <w:rPr>
          <w:rFonts w:ascii="Times New Roman" w:hAnsi="Times New Roman" w:cs="Times New Roman"/>
          <w:bCs/>
          <w:sz w:val="22"/>
          <w:szCs w:val="22"/>
        </w:rPr>
        <w:t>В разі порушення працівниками Товариства цих Правил, до нього в установленому законодавством порядку може бути застосовано заходи впливу, передбачені Колективним договором та чинним законодавством України.</w:t>
      </w:r>
    </w:p>
    <w:p w:rsidR="00F03641" w:rsidRPr="00014871" w:rsidRDefault="00F03641" w:rsidP="005D75D4">
      <w:pPr>
        <w:numPr>
          <w:ilvl w:val="1"/>
          <w:numId w:val="16"/>
        </w:numPr>
        <w:tabs>
          <w:tab w:val="left" w:pos="567"/>
        </w:tabs>
        <w:suppressAutoHyphens/>
        <w:ind w:left="0" w:firstLine="0"/>
        <w:jc w:val="both"/>
        <w:rPr>
          <w:rFonts w:ascii="Times New Roman" w:hAnsi="Times New Roman" w:cs="Times New Roman"/>
          <w:b/>
          <w:bCs/>
          <w:sz w:val="22"/>
          <w:szCs w:val="22"/>
        </w:rPr>
      </w:pPr>
      <w:r w:rsidRPr="00014871">
        <w:rPr>
          <w:rFonts w:ascii="Times New Roman" w:hAnsi="Times New Roman" w:cs="Times New Roman"/>
          <w:bCs/>
          <w:sz w:val="22"/>
          <w:szCs w:val="22"/>
        </w:rPr>
        <w:t>Товариство здійснює внутрішній контроль за укладанням договорів з надання поручительств та гарантій у  порядку передбаченому рівнями контролю в частині надання послуг з надання поручительств та гарантій. Посадові особи товариства, які безпосередньо</w:t>
      </w:r>
      <w:r w:rsidRPr="00014871">
        <w:rPr>
          <w:rFonts w:ascii="Times New Roman" w:hAnsi="Times New Roman" w:cs="Times New Roman"/>
          <w:b/>
          <w:bCs/>
          <w:sz w:val="22"/>
          <w:szCs w:val="22"/>
        </w:rPr>
        <w:t xml:space="preserve"> </w:t>
      </w:r>
      <w:r w:rsidRPr="00014871">
        <w:rPr>
          <w:rFonts w:ascii="Times New Roman" w:hAnsi="Times New Roman" w:cs="Times New Roman"/>
          <w:bCs/>
          <w:sz w:val="22"/>
          <w:szCs w:val="22"/>
        </w:rPr>
        <w:t>здійснюють роботу з клієнтами, укладання та виконання договорів з надання поручительств та гарантій, несуть відповідальність згідно чинного законодавства та посадових обов'язків.</w:t>
      </w:r>
    </w:p>
    <w:p w:rsidR="00F03641" w:rsidRPr="00014871" w:rsidRDefault="00F03641" w:rsidP="005D75D4">
      <w:pPr>
        <w:numPr>
          <w:ilvl w:val="0"/>
          <w:numId w:val="11"/>
        </w:numPr>
        <w:spacing w:before="240" w:after="120"/>
        <w:ind w:left="437" w:hanging="437"/>
        <w:jc w:val="center"/>
        <w:rPr>
          <w:rFonts w:ascii="Times New Roman" w:hAnsi="Times New Roman" w:cs="Times New Roman"/>
          <w:b/>
          <w:color w:val="auto"/>
          <w:sz w:val="22"/>
          <w:szCs w:val="22"/>
        </w:rPr>
      </w:pPr>
      <w:r w:rsidRPr="00014871">
        <w:rPr>
          <w:rFonts w:ascii="Times New Roman" w:hAnsi="Times New Roman" w:cs="Times New Roman"/>
          <w:b/>
          <w:color w:val="auto"/>
          <w:sz w:val="22"/>
          <w:szCs w:val="22"/>
        </w:rPr>
        <w:t>ВІДПОВІДАЛЬНІСТЬ ПОСАДОВИХ ОСІБ  ДО ПОСАДОВИХ ОБОВ'ЯЗКІВ, ЯКИХ НАЛЕЖИТЬ БЕЗПОСЕРЕДНЯ РОБОТА З КЛІЄНТАМИ, УКЛАДАННЯ ТА ВИКОНАННЯ ДОГОВОРІВ.</w:t>
      </w:r>
    </w:p>
    <w:p w:rsidR="00F03641" w:rsidRPr="00014871" w:rsidRDefault="00F03641" w:rsidP="005D75D4">
      <w:pPr>
        <w:numPr>
          <w:ilvl w:val="1"/>
          <w:numId w:val="14"/>
        </w:numPr>
        <w:tabs>
          <w:tab w:val="left" w:pos="567"/>
        </w:tabs>
        <w:suppressAutoHyphens/>
        <w:ind w:left="0" w:firstLine="0"/>
        <w:jc w:val="both"/>
        <w:rPr>
          <w:rFonts w:ascii="Times New Roman" w:hAnsi="Times New Roman" w:cs="Times New Roman"/>
          <w:color w:val="auto"/>
          <w:sz w:val="22"/>
          <w:szCs w:val="22"/>
        </w:rPr>
      </w:pPr>
      <w:r w:rsidRPr="00014871">
        <w:rPr>
          <w:rFonts w:ascii="Times New Roman" w:hAnsi="Times New Roman" w:cs="Times New Roman"/>
          <w:bCs/>
          <w:sz w:val="22"/>
          <w:szCs w:val="22"/>
        </w:rPr>
        <w:t>Посадові</w:t>
      </w:r>
      <w:r w:rsidRPr="00014871">
        <w:rPr>
          <w:rFonts w:ascii="Times New Roman" w:hAnsi="Times New Roman" w:cs="Times New Roman"/>
          <w:color w:val="auto"/>
          <w:sz w:val="22"/>
          <w:szCs w:val="22"/>
        </w:rPr>
        <w:t xml:space="preserve"> особи Товариства до посадових обов'язків яких належить безпосередня робота з Клієнтами, укладання та виконання Договорів про надання гарантій та Договорів поручительств, зобов'язані:</w:t>
      </w:r>
    </w:p>
    <w:p w:rsidR="00F03641" w:rsidRPr="00014871" w:rsidRDefault="00F03641" w:rsidP="005D75D4">
      <w:pPr>
        <w:numPr>
          <w:ilvl w:val="1"/>
          <w:numId w:val="13"/>
        </w:numPr>
        <w:ind w:left="709" w:hanging="283"/>
        <w:jc w:val="both"/>
        <w:rPr>
          <w:rFonts w:ascii="Times New Roman" w:hAnsi="Times New Roman" w:cs="Times New Roman"/>
          <w:color w:val="auto"/>
          <w:sz w:val="22"/>
          <w:szCs w:val="22"/>
        </w:rPr>
      </w:pPr>
      <w:r w:rsidRPr="00014871">
        <w:rPr>
          <w:rFonts w:ascii="Times New Roman" w:hAnsi="Times New Roman" w:cs="Times New Roman"/>
          <w:color w:val="auto"/>
          <w:sz w:val="22"/>
          <w:szCs w:val="22"/>
        </w:rPr>
        <w:t>виконувати свої посадові обов'язки на підставі посадових інструкцій, цих Правил та внутрішніх регламентуючих документів Товариства;</w:t>
      </w:r>
    </w:p>
    <w:p w:rsidR="00F03641" w:rsidRPr="00014871" w:rsidRDefault="00F03641" w:rsidP="005D75D4">
      <w:pPr>
        <w:numPr>
          <w:ilvl w:val="1"/>
          <w:numId w:val="13"/>
        </w:numPr>
        <w:ind w:left="709" w:hanging="283"/>
        <w:jc w:val="both"/>
        <w:rPr>
          <w:rFonts w:ascii="Times New Roman" w:hAnsi="Times New Roman" w:cs="Times New Roman"/>
          <w:color w:val="auto"/>
          <w:sz w:val="22"/>
          <w:szCs w:val="22"/>
        </w:rPr>
      </w:pPr>
      <w:r w:rsidRPr="00014871">
        <w:rPr>
          <w:rFonts w:ascii="Times New Roman" w:hAnsi="Times New Roman" w:cs="Times New Roman"/>
          <w:color w:val="auto"/>
          <w:sz w:val="22"/>
          <w:szCs w:val="22"/>
        </w:rPr>
        <w:t>керуватись у своїй роботі чинним законодавством України;</w:t>
      </w:r>
    </w:p>
    <w:p w:rsidR="00F03641" w:rsidRPr="00014871" w:rsidRDefault="00F03641" w:rsidP="005D75D4">
      <w:pPr>
        <w:numPr>
          <w:ilvl w:val="1"/>
          <w:numId w:val="13"/>
        </w:numPr>
        <w:ind w:left="709" w:hanging="283"/>
        <w:jc w:val="both"/>
        <w:rPr>
          <w:rFonts w:ascii="Times New Roman" w:hAnsi="Times New Roman" w:cs="Times New Roman"/>
          <w:color w:val="auto"/>
          <w:sz w:val="22"/>
          <w:szCs w:val="22"/>
        </w:rPr>
      </w:pPr>
      <w:r w:rsidRPr="00014871">
        <w:rPr>
          <w:rFonts w:ascii="Times New Roman" w:hAnsi="Times New Roman" w:cs="Times New Roman"/>
          <w:color w:val="auto"/>
          <w:sz w:val="22"/>
          <w:szCs w:val="22"/>
        </w:rPr>
        <w:t>надавати органам контролю Товариства документи, необхідні для контролю відповідності здійснення ними своїх посадових обов'язків;</w:t>
      </w:r>
    </w:p>
    <w:p w:rsidR="00F03641" w:rsidRPr="00014871" w:rsidRDefault="00F03641" w:rsidP="005D75D4">
      <w:pPr>
        <w:numPr>
          <w:ilvl w:val="1"/>
          <w:numId w:val="13"/>
        </w:numPr>
        <w:ind w:left="709" w:hanging="283"/>
        <w:jc w:val="both"/>
        <w:rPr>
          <w:rFonts w:ascii="Times New Roman" w:hAnsi="Times New Roman" w:cs="Times New Roman"/>
          <w:color w:val="auto"/>
          <w:sz w:val="22"/>
          <w:szCs w:val="22"/>
        </w:rPr>
      </w:pPr>
      <w:r w:rsidRPr="00014871">
        <w:rPr>
          <w:rFonts w:ascii="Times New Roman" w:hAnsi="Times New Roman" w:cs="Times New Roman"/>
          <w:color w:val="auto"/>
          <w:sz w:val="22"/>
          <w:szCs w:val="22"/>
        </w:rPr>
        <w:t>надавати інформацію про виконання ними посадових обов'язків органам контролю Товариства;</w:t>
      </w:r>
    </w:p>
    <w:p w:rsidR="00F03641" w:rsidRPr="00014871" w:rsidRDefault="00F03641" w:rsidP="005D75D4">
      <w:pPr>
        <w:numPr>
          <w:ilvl w:val="1"/>
          <w:numId w:val="13"/>
        </w:numPr>
        <w:ind w:left="709" w:hanging="283"/>
        <w:jc w:val="both"/>
        <w:rPr>
          <w:rFonts w:ascii="Times New Roman" w:hAnsi="Times New Roman" w:cs="Times New Roman"/>
          <w:color w:val="auto"/>
          <w:sz w:val="22"/>
          <w:szCs w:val="22"/>
        </w:rPr>
      </w:pPr>
      <w:r w:rsidRPr="00014871">
        <w:rPr>
          <w:rFonts w:ascii="Times New Roman" w:hAnsi="Times New Roman" w:cs="Times New Roman"/>
          <w:color w:val="auto"/>
          <w:sz w:val="22"/>
          <w:szCs w:val="22"/>
        </w:rPr>
        <w:t>не завдавати шкоди інтересам Товариства, не порушувати прав та інтересів клієнтів Товариства;</w:t>
      </w:r>
    </w:p>
    <w:p w:rsidR="00F03641" w:rsidRPr="00014871" w:rsidRDefault="00F03641" w:rsidP="005D75D4">
      <w:pPr>
        <w:numPr>
          <w:ilvl w:val="1"/>
          <w:numId w:val="13"/>
        </w:numPr>
        <w:ind w:left="709" w:hanging="283"/>
        <w:jc w:val="both"/>
        <w:rPr>
          <w:rFonts w:ascii="Times New Roman" w:hAnsi="Times New Roman" w:cs="Times New Roman"/>
          <w:color w:val="auto"/>
          <w:sz w:val="22"/>
          <w:szCs w:val="22"/>
        </w:rPr>
      </w:pPr>
      <w:r w:rsidRPr="00014871">
        <w:rPr>
          <w:rFonts w:ascii="Times New Roman" w:hAnsi="Times New Roman" w:cs="Times New Roman"/>
          <w:color w:val="auto"/>
          <w:sz w:val="22"/>
          <w:szCs w:val="22"/>
        </w:rPr>
        <w:t>нести встановлену законом майнову відповідальність.</w:t>
      </w:r>
    </w:p>
    <w:p w:rsidR="00F03641" w:rsidRPr="00014871" w:rsidRDefault="00F03641" w:rsidP="005D75D4">
      <w:pPr>
        <w:numPr>
          <w:ilvl w:val="1"/>
          <w:numId w:val="14"/>
        </w:numPr>
        <w:tabs>
          <w:tab w:val="left" w:pos="567"/>
        </w:tabs>
        <w:suppressAutoHyphens/>
        <w:ind w:left="0" w:firstLine="0"/>
        <w:jc w:val="both"/>
        <w:rPr>
          <w:rFonts w:ascii="Times New Roman" w:hAnsi="Times New Roman" w:cs="Times New Roman"/>
          <w:bCs/>
          <w:sz w:val="22"/>
          <w:szCs w:val="22"/>
        </w:rPr>
      </w:pPr>
      <w:r w:rsidRPr="00014871">
        <w:rPr>
          <w:rFonts w:ascii="Times New Roman" w:hAnsi="Times New Roman" w:cs="Times New Roman"/>
          <w:bCs/>
          <w:sz w:val="22"/>
          <w:szCs w:val="22"/>
        </w:rPr>
        <w:t>Посадові особи, до посадових обов'язків яких належить безпосередня робота з клієнтами, укладання та виконання Договорів поручительств та Договорів про надання гарантії несуть відповідальність за вчинювані ними дії в порядку та в межах, передбачених чинним законодавством України, та статутом Товариства.</w:t>
      </w:r>
    </w:p>
    <w:p w:rsidR="00F03641" w:rsidRPr="00014871" w:rsidRDefault="00F03641" w:rsidP="005D75D4">
      <w:pPr>
        <w:numPr>
          <w:ilvl w:val="1"/>
          <w:numId w:val="14"/>
        </w:numPr>
        <w:tabs>
          <w:tab w:val="left" w:pos="567"/>
        </w:tabs>
        <w:suppressAutoHyphens/>
        <w:ind w:left="0" w:firstLine="0"/>
        <w:jc w:val="both"/>
        <w:rPr>
          <w:rFonts w:ascii="Times New Roman" w:hAnsi="Times New Roman" w:cs="Times New Roman"/>
          <w:color w:val="auto"/>
          <w:sz w:val="22"/>
          <w:szCs w:val="22"/>
        </w:rPr>
      </w:pPr>
      <w:r w:rsidRPr="00014871">
        <w:rPr>
          <w:rFonts w:ascii="Times New Roman" w:hAnsi="Times New Roman" w:cs="Times New Roman"/>
          <w:color w:val="auto"/>
          <w:sz w:val="22"/>
          <w:szCs w:val="22"/>
        </w:rPr>
        <w:t>Працівник Товариства, до посадових обов'язків якого належить безпосередня робота з клієнтами, укладення та виконання Договорів поручительств та Договорів про надання гарантії несе відповідальність:</w:t>
      </w:r>
    </w:p>
    <w:p w:rsidR="00F03641" w:rsidRPr="00014871" w:rsidRDefault="00F03641" w:rsidP="005D75D4">
      <w:pPr>
        <w:numPr>
          <w:ilvl w:val="1"/>
          <w:numId w:val="13"/>
        </w:numPr>
        <w:ind w:left="709" w:hanging="283"/>
        <w:jc w:val="both"/>
        <w:rPr>
          <w:rFonts w:ascii="Times New Roman" w:hAnsi="Times New Roman" w:cs="Times New Roman"/>
          <w:color w:val="auto"/>
          <w:sz w:val="22"/>
          <w:szCs w:val="22"/>
        </w:rPr>
      </w:pPr>
      <w:r w:rsidRPr="00014871">
        <w:rPr>
          <w:rFonts w:ascii="Times New Roman" w:hAnsi="Times New Roman" w:cs="Times New Roman"/>
          <w:color w:val="auto"/>
          <w:sz w:val="22"/>
          <w:szCs w:val="22"/>
        </w:rPr>
        <w:t>за неналежне виконання або невиконання посадових обов'язків, передбачених посадовою інструкцією -у межах, зазначених чинним трудовим законодавством України.</w:t>
      </w:r>
    </w:p>
    <w:p w:rsidR="00F03641" w:rsidRPr="00014871" w:rsidRDefault="00F03641" w:rsidP="005D75D4">
      <w:pPr>
        <w:numPr>
          <w:ilvl w:val="1"/>
          <w:numId w:val="13"/>
        </w:numPr>
        <w:ind w:left="709" w:hanging="283"/>
        <w:jc w:val="both"/>
        <w:rPr>
          <w:rFonts w:ascii="Times New Roman" w:hAnsi="Times New Roman" w:cs="Times New Roman"/>
          <w:color w:val="auto"/>
          <w:sz w:val="22"/>
          <w:szCs w:val="22"/>
        </w:rPr>
      </w:pPr>
      <w:r w:rsidRPr="00014871">
        <w:rPr>
          <w:rFonts w:ascii="Times New Roman" w:hAnsi="Times New Roman" w:cs="Times New Roman"/>
          <w:color w:val="auto"/>
          <w:sz w:val="22"/>
          <w:szCs w:val="22"/>
        </w:rPr>
        <w:t>за правопорушення, здійснені у процесі своєї діяльності, -у межах зазначених чинним адміністративним, кримінальним та цивільним законодавством України.</w:t>
      </w:r>
    </w:p>
    <w:p w:rsidR="00F03641" w:rsidRPr="00014871" w:rsidRDefault="00F03641" w:rsidP="005D75D4">
      <w:pPr>
        <w:numPr>
          <w:ilvl w:val="1"/>
          <w:numId w:val="13"/>
        </w:numPr>
        <w:ind w:left="709" w:hanging="283"/>
        <w:jc w:val="both"/>
        <w:rPr>
          <w:rFonts w:ascii="Times New Roman" w:hAnsi="Times New Roman" w:cs="Times New Roman"/>
          <w:color w:val="auto"/>
          <w:sz w:val="22"/>
          <w:szCs w:val="22"/>
        </w:rPr>
      </w:pPr>
      <w:r w:rsidRPr="00014871">
        <w:rPr>
          <w:rFonts w:ascii="Times New Roman" w:hAnsi="Times New Roman" w:cs="Times New Roman"/>
          <w:color w:val="auto"/>
          <w:sz w:val="22"/>
          <w:szCs w:val="22"/>
        </w:rPr>
        <w:t>за нанесені матеріальні збитки - у межах, зазначених чинним трудовим та цивільним законодавством України.</w:t>
      </w:r>
    </w:p>
    <w:p w:rsidR="00F03641" w:rsidRPr="00014871" w:rsidRDefault="00F03641" w:rsidP="005D75D4">
      <w:pPr>
        <w:numPr>
          <w:ilvl w:val="0"/>
          <w:numId w:val="11"/>
        </w:numPr>
        <w:spacing w:before="240" w:after="120"/>
        <w:ind w:left="437" w:hanging="437"/>
        <w:jc w:val="center"/>
        <w:rPr>
          <w:rFonts w:ascii="Times New Roman" w:hAnsi="Times New Roman" w:cs="Times New Roman"/>
          <w:b/>
          <w:sz w:val="22"/>
          <w:szCs w:val="22"/>
        </w:rPr>
      </w:pPr>
      <w:r w:rsidRPr="00014871">
        <w:rPr>
          <w:rFonts w:ascii="Times New Roman" w:hAnsi="Times New Roman" w:cs="Times New Roman"/>
          <w:b/>
          <w:sz w:val="22"/>
          <w:szCs w:val="22"/>
        </w:rPr>
        <w:t xml:space="preserve">ОПИС </w:t>
      </w:r>
      <w:r w:rsidRPr="00014871">
        <w:rPr>
          <w:rFonts w:ascii="Times New Roman" w:hAnsi="Times New Roman" w:cs="Times New Roman"/>
          <w:b/>
          <w:color w:val="auto"/>
          <w:sz w:val="22"/>
          <w:szCs w:val="22"/>
        </w:rPr>
        <w:t>ЗАВДАНЬ</w:t>
      </w:r>
      <w:r w:rsidRPr="00014871">
        <w:rPr>
          <w:rFonts w:ascii="Times New Roman" w:hAnsi="Times New Roman" w:cs="Times New Roman"/>
          <w:b/>
          <w:sz w:val="22"/>
          <w:szCs w:val="22"/>
        </w:rPr>
        <w:t>, ЯКІ ПІДЛЯГАЮТЬ ВИКОНАННЮ КОЖНИМ ПІДРОЗДІЛОМ ФІНАНСОВОЇ УСТАНОВИ</w:t>
      </w:r>
    </w:p>
    <w:p w:rsidR="005D5F9E" w:rsidRPr="00014871" w:rsidRDefault="005D5F9E" w:rsidP="005D75D4">
      <w:pPr>
        <w:numPr>
          <w:ilvl w:val="1"/>
          <w:numId w:val="17"/>
        </w:numPr>
        <w:tabs>
          <w:tab w:val="left" w:pos="567"/>
        </w:tabs>
        <w:suppressAutoHyphens/>
        <w:ind w:left="0" w:firstLine="0"/>
        <w:jc w:val="both"/>
        <w:rPr>
          <w:rFonts w:ascii="Times New Roman" w:hAnsi="Times New Roman"/>
          <w:sz w:val="22"/>
          <w:szCs w:val="22"/>
        </w:rPr>
      </w:pPr>
      <w:r w:rsidRPr="00014871">
        <w:rPr>
          <w:rFonts w:ascii="Times New Roman" w:hAnsi="Times New Roman"/>
          <w:sz w:val="22"/>
          <w:szCs w:val="22"/>
        </w:rPr>
        <w:t>Основними завданнями, які підлягають виконанню підрозділами Товариства, є:</w:t>
      </w:r>
    </w:p>
    <w:p w:rsidR="005D5F9E" w:rsidRPr="00014871" w:rsidRDefault="005D5F9E" w:rsidP="005D75D4">
      <w:pPr>
        <w:numPr>
          <w:ilvl w:val="0"/>
          <w:numId w:val="18"/>
        </w:numPr>
        <w:tabs>
          <w:tab w:val="left" w:pos="1276"/>
        </w:tabs>
        <w:suppressAutoHyphens/>
        <w:ind w:left="567" w:firstLine="0"/>
        <w:jc w:val="both"/>
        <w:rPr>
          <w:rFonts w:ascii="Times New Roman" w:hAnsi="Times New Roman"/>
          <w:sz w:val="22"/>
          <w:szCs w:val="22"/>
        </w:rPr>
      </w:pPr>
      <w:r w:rsidRPr="00014871">
        <w:rPr>
          <w:rFonts w:ascii="Times New Roman" w:hAnsi="Times New Roman"/>
          <w:sz w:val="22"/>
          <w:szCs w:val="22"/>
        </w:rPr>
        <w:t>Укладення договорів про надання поручительства та договорів про надання гарантій з клієнтами на умовах, що передбачені договорами про надання фінансових послуг.</w:t>
      </w:r>
    </w:p>
    <w:p w:rsidR="005D5F9E" w:rsidRPr="00014871" w:rsidRDefault="005D5F9E" w:rsidP="005D75D4">
      <w:pPr>
        <w:pStyle w:val="a7"/>
        <w:widowControl w:val="0"/>
        <w:numPr>
          <w:ilvl w:val="0"/>
          <w:numId w:val="18"/>
        </w:numPr>
        <w:tabs>
          <w:tab w:val="left" w:pos="1276"/>
        </w:tabs>
        <w:autoSpaceDE w:val="0"/>
        <w:autoSpaceDN w:val="0"/>
        <w:adjustRightInd w:val="0"/>
        <w:spacing w:before="1" w:after="1"/>
        <w:ind w:left="567" w:firstLine="0"/>
        <w:rPr>
          <w:rFonts w:ascii="Times New Roman" w:hAnsi="Times New Roman"/>
        </w:rPr>
      </w:pPr>
      <w:r w:rsidRPr="00014871">
        <w:rPr>
          <w:rFonts w:ascii="Times New Roman" w:hAnsi="Times New Roman"/>
        </w:rPr>
        <w:t>Ознайомлення клієнтів з цими Правилами, умовами договорів про надання фінансових послуг та надання клієнтам інформації, визначеної законодавством України.</w:t>
      </w:r>
    </w:p>
    <w:p w:rsidR="005D5F9E" w:rsidRPr="00014871" w:rsidRDefault="005D5F9E" w:rsidP="005D75D4">
      <w:pPr>
        <w:pStyle w:val="a7"/>
        <w:widowControl w:val="0"/>
        <w:numPr>
          <w:ilvl w:val="0"/>
          <w:numId w:val="18"/>
        </w:numPr>
        <w:tabs>
          <w:tab w:val="left" w:pos="1276"/>
        </w:tabs>
        <w:autoSpaceDE w:val="0"/>
        <w:autoSpaceDN w:val="0"/>
        <w:adjustRightInd w:val="0"/>
        <w:spacing w:before="1" w:after="1"/>
        <w:ind w:left="567" w:firstLine="0"/>
        <w:rPr>
          <w:rFonts w:ascii="Times New Roman" w:hAnsi="Times New Roman"/>
        </w:rPr>
      </w:pPr>
      <w:r w:rsidRPr="00014871">
        <w:rPr>
          <w:rFonts w:ascii="Times New Roman" w:hAnsi="Times New Roman"/>
        </w:rPr>
        <w:t>Ведення реєстрів, а також журналу обліку, карток обліку укладених та виконаних договорів.</w:t>
      </w:r>
    </w:p>
    <w:p w:rsidR="005D5F9E" w:rsidRPr="00014871" w:rsidRDefault="005D5F9E" w:rsidP="005D75D4">
      <w:pPr>
        <w:numPr>
          <w:ilvl w:val="1"/>
          <w:numId w:val="17"/>
        </w:numPr>
        <w:tabs>
          <w:tab w:val="left" w:pos="567"/>
        </w:tabs>
        <w:suppressAutoHyphens/>
        <w:ind w:left="0" w:firstLine="0"/>
        <w:jc w:val="both"/>
        <w:rPr>
          <w:rFonts w:ascii="Times New Roman" w:hAnsi="Times New Roman"/>
          <w:sz w:val="22"/>
          <w:szCs w:val="22"/>
        </w:rPr>
      </w:pPr>
      <w:r w:rsidRPr="00014871">
        <w:rPr>
          <w:rFonts w:ascii="Times New Roman" w:hAnsi="Times New Roman"/>
          <w:sz w:val="22"/>
          <w:szCs w:val="22"/>
        </w:rPr>
        <w:t xml:space="preserve">Завданням керівництва Товариства є </w:t>
      </w:r>
      <w:r w:rsidR="00BB5BA1" w:rsidRPr="00014871">
        <w:rPr>
          <w:rFonts w:ascii="Times New Roman" w:hAnsi="Times New Roman"/>
          <w:sz w:val="22"/>
          <w:szCs w:val="22"/>
        </w:rPr>
        <w:t xml:space="preserve">здійснення </w:t>
      </w:r>
      <w:r w:rsidRPr="00014871">
        <w:rPr>
          <w:rFonts w:ascii="Times New Roman" w:hAnsi="Times New Roman"/>
          <w:sz w:val="22"/>
          <w:szCs w:val="22"/>
        </w:rPr>
        <w:t>розробки напрямків та найбільш ефективних способів надання фінансових послуг.</w:t>
      </w:r>
    </w:p>
    <w:p w:rsidR="005D5F9E" w:rsidRPr="00014871" w:rsidRDefault="005D5F9E" w:rsidP="005D75D4">
      <w:pPr>
        <w:numPr>
          <w:ilvl w:val="1"/>
          <w:numId w:val="17"/>
        </w:numPr>
        <w:tabs>
          <w:tab w:val="left" w:pos="567"/>
        </w:tabs>
        <w:suppressAutoHyphens/>
        <w:ind w:left="0" w:firstLine="0"/>
        <w:jc w:val="both"/>
        <w:rPr>
          <w:rFonts w:ascii="Times New Roman" w:hAnsi="Times New Roman"/>
          <w:sz w:val="22"/>
          <w:szCs w:val="22"/>
        </w:rPr>
      </w:pPr>
      <w:r w:rsidRPr="00014871">
        <w:rPr>
          <w:rFonts w:ascii="Times New Roman" w:hAnsi="Times New Roman"/>
          <w:sz w:val="22"/>
          <w:szCs w:val="22"/>
        </w:rPr>
        <w:t>Завданням бухгалтерського відділу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rsidR="005D5F9E" w:rsidRPr="00014871" w:rsidRDefault="005D5F9E" w:rsidP="005D75D4">
      <w:pPr>
        <w:numPr>
          <w:ilvl w:val="1"/>
          <w:numId w:val="17"/>
        </w:numPr>
        <w:tabs>
          <w:tab w:val="left" w:pos="567"/>
        </w:tabs>
        <w:suppressAutoHyphens/>
        <w:ind w:left="0" w:firstLine="0"/>
        <w:jc w:val="both"/>
        <w:rPr>
          <w:rFonts w:ascii="Times New Roman" w:hAnsi="Times New Roman"/>
          <w:sz w:val="22"/>
          <w:szCs w:val="22"/>
        </w:rPr>
      </w:pPr>
      <w:r w:rsidRPr="00014871">
        <w:rPr>
          <w:rFonts w:ascii="Times New Roman" w:hAnsi="Times New Roman"/>
          <w:sz w:val="22"/>
          <w:szCs w:val="22"/>
        </w:rPr>
        <w:t>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України при укладенні договорів, здійснення захисту прав та інтересів Товариства правовими засобами.</w:t>
      </w:r>
    </w:p>
    <w:p w:rsidR="005D5F9E" w:rsidRPr="00014871" w:rsidRDefault="005D5F9E" w:rsidP="005D75D4">
      <w:pPr>
        <w:numPr>
          <w:ilvl w:val="1"/>
          <w:numId w:val="17"/>
        </w:numPr>
        <w:tabs>
          <w:tab w:val="left" w:pos="567"/>
        </w:tabs>
        <w:suppressAutoHyphens/>
        <w:ind w:left="0" w:firstLine="0"/>
        <w:jc w:val="both"/>
        <w:rPr>
          <w:rFonts w:ascii="Times New Roman" w:hAnsi="Times New Roman"/>
          <w:sz w:val="22"/>
          <w:szCs w:val="22"/>
        </w:rPr>
      </w:pPr>
      <w:r w:rsidRPr="00014871">
        <w:rPr>
          <w:rFonts w:ascii="Times New Roman" w:hAnsi="Times New Roman"/>
          <w:sz w:val="22"/>
          <w:szCs w:val="22"/>
        </w:rPr>
        <w:lastRenderedPageBreak/>
        <w:t>Завданням фінансово-економічного відділу є оцінка фінансових ризиків, аналіз фінансово-економічного стану Товариства та розробка шляхів оптимізації діяльності Товариства.</w:t>
      </w:r>
    </w:p>
    <w:p w:rsidR="005D5F9E" w:rsidRPr="00014871" w:rsidRDefault="005D5F9E" w:rsidP="005D75D4">
      <w:pPr>
        <w:numPr>
          <w:ilvl w:val="1"/>
          <w:numId w:val="17"/>
        </w:numPr>
        <w:tabs>
          <w:tab w:val="left" w:pos="567"/>
        </w:tabs>
        <w:suppressAutoHyphens/>
        <w:ind w:left="0" w:firstLine="0"/>
        <w:jc w:val="both"/>
        <w:rPr>
          <w:rFonts w:ascii="Times New Roman" w:hAnsi="Times New Roman"/>
          <w:sz w:val="22"/>
          <w:szCs w:val="22"/>
        </w:rPr>
      </w:pPr>
      <w:r w:rsidRPr="00014871">
        <w:rPr>
          <w:rFonts w:ascii="Times New Roman" w:hAnsi="Times New Roman"/>
          <w:sz w:val="22"/>
          <w:szCs w:val="22"/>
        </w:rPr>
        <w:t>Завданням відділу по роботі з клієнтами є супроводження укладених договорів про надання фінансових послуг.</w:t>
      </w:r>
    </w:p>
    <w:p w:rsidR="005D5F9E" w:rsidRPr="00014871" w:rsidRDefault="005D5F9E" w:rsidP="005D75D4">
      <w:pPr>
        <w:numPr>
          <w:ilvl w:val="1"/>
          <w:numId w:val="17"/>
        </w:numPr>
        <w:tabs>
          <w:tab w:val="left" w:pos="567"/>
        </w:tabs>
        <w:suppressAutoHyphens/>
        <w:ind w:left="0" w:firstLine="0"/>
        <w:jc w:val="both"/>
        <w:rPr>
          <w:rFonts w:ascii="Times New Roman" w:hAnsi="Times New Roman" w:cs="Times New Roman"/>
          <w:color w:val="auto"/>
          <w:sz w:val="22"/>
          <w:szCs w:val="22"/>
        </w:rPr>
      </w:pPr>
      <w:r w:rsidRPr="00014871">
        <w:rPr>
          <w:rFonts w:ascii="Times New Roman" w:hAnsi="Times New Roman"/>
          <w:sz w:val="22"/>
          <w:szCs w:val="22"/>
        </w:rPr>
        <w:t>Завданням працівника, відповідального за проведення первинного фінансового моніторингу є здійснення передбачених законодавством процедур з виявлення фінансових операцій, які підлягають фінансовому моніторингу та інших фінансових операцій, що можуть бути пов’язані з легалізацією (відмиванням) доходів, одержаних злочинним шляхом, фінансуванню тероризму та фінансуванню розповсюдження зброї масового знищення.</w:t>
      </w:r>
    </w:p>
    <w:sectPr w:rsidR="005D5F9E" w:rsidRPr="00014871" w:rsidSect="00FD1154">
      <w:headerReference w:type="default" r:id="rId8"/>
      <w:footerReference w:type="default" r:id="rId9"/>
      <w:pgSz w:w="11906" w:h="16838" w:code="9"/>
      <w:pgMar w:top="851" w:right="566" w:bottom="567" w:left="1134"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3C6" w:rsidRDefault="007043C6">
      <w:r>
        <w:separator/>
      </w:r>
    </w:p>
  </w:endnote>
  <w:endnote w:type="continuationSeparator" w:id="0">
    <w:p w:rsidR="007043C6" w:rsidRDefault="0070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EC" w:rsidRDefault="008648EC">
    <w:pPr>
      <w:pStyle w:val="aa"/>
      <w:jc w:val="center"/>
    </w:pPr>
    <w:r>
      <w:fldChar w:fldCharType="begin"/>
    </w:r>
    <w:r>
      <w:instrText xml:space="preserve"> PAGE   \* MERGEFORMAT </w:instrText>
    </w:r>
    <w:r>
      <w:fldChar w:fldCharType="separate"/>
    </w:r>
    <w:r w:rsidR="004B45D7">
      <w:rPr>
        <w:noProof/>
      </w:rPr>
      <w:t>11</w:t>
    </w:r>
    <w:r>
      <w:fldChar w:fldCharType="end"/>
    </w:r>
  </w:p>
  <w:p w:rsidR="008648EC" w:rsidRDefault="008648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3C6" w:rsidRDefault="007043C6">
      <w:r>
        <w:separator/>
      </w:r>
    </w:p>
  </w:footnote>
  <w:footnote w:type="continuationSeparator" w:id="0">
    <w:p w:rsidR="007043C6" w:rsidRDefault="0070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54" w:rsidRPr="00FD1154" w:rsidRDefault="00FD1154" w:rsidP="00FD1154">
    <w:pPr>
      <w:tabs>
        <w:tab w:val="center" w:pos="4677"/>
        <w:tab w:val="right" w:pos="9355"/>
      </w:tabs>
      <w:jc w:val="center"/>
      <w:rPr>
        <w:rFonts w:ascii="Times New Roman" w:hAnsi="Times New Roman"/>
        <w:i/>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29E"/>
    <w:multiLevelType w:val="hybridMultilevel"/>
    <w:tmpl w:val="9D16E1D4"/>
    <w:lvl w:ilvl="0" w:tplc="5BF09606">
      <w:start w:val="1"/>
      <w:numFmt w:val="bullet"/>
      <w:lvlText w:val=""/>
      <w:lvlJc w:val="left"/>
      <w:pPr>
        <w:tabs>
          <w:tab w:val="num" w:pos="1428"/>
        </w:tabs>
        <w:ind w:left="1428" w:hanging="360"/>
      </w:pPr>
      <w:rPr>
        <w:rFonts w:ascii="Symbol" w:hAnsi="Symbol" w:hint="default"/>
      </w:rPr>
    </w:lvl>
    <w:lvl w:ilvl="1" w:tplc="0898E958">
      <w:numFmt w:val="bullet"/>
      <w:lvlText w:val="-"/>
      <w:lvlJc w:val="left"/>
      <w:pPr>
        <w:ind w:left="1935" w:hanging="855"/>
      </w:pPr>
      <w:rPr>
        <w:rFonts w:ascii="Times New Roman" w:eastAsia="Arial Unicode MS"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E28EA"/>
    <w:multiLevelType w:val="hybridMultilevel"/>
    <w:tmpl w:val="9D5C5CA6"/>
    <w:lvl w:ilvl="0" w:tplc="2B140E1C">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AE05D3F"/>
    <w:multiLevelType w:val="multilevel"/>
    <w:tmpl w:val="FC5E5B1E"/>
    <w:lvl w:ilvl="0">
      <w:start w:val="10"/>
      <w:numFmt w:val="decimal"/>
      <w:lvlText w:val="%1."/>
      <w:lvlJc w:val="left"/>
      <w:pPr>
        <w:tabs>
          <w:tab w:val="num" w:pos="435"/>
        </w:tabs>
        <w:ind w:left="435" w:hanging="435"/>
      </w:pPr>
      <w:rPr>
        <w:rFonts w:hint="default"/>
      </w:rPr>
    </w:lvl>
    <w:lvl w:ilvl="1">
      <w:start w:val="4"/>
      <w:numFmt w:val="decimal"/>
      <w:lvlText w:val="%1.%2."/>
      <w:lvlJc w:val="left"/>
      <w:pPr>
        <w:tabs>
          <w:tab w:val="num" w:pos="1035"/>
        </w:tabs>
        <w:ind w:left="1035" w:hanging="435"/>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 w15:restartNumberingAfterBreak="0">
    <w:nsid w:val="0D2C06B6"/>
    <w:multiLevelType w:val="hybridMultilevel"/>
    <w:tmpl w:val="43962A56"/>
    <w:lvl w:ilvl="0" w:tplc="49F23BEC">
      <w:start w:val="1"/>
      <w:numFmt w:val="decimal"/>
      <w:lvlText w:val="3.%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D7872A3"/>
    <w:multiLevelType w:val="multilevel"/>
    <w:tmpl w:val="F84E51C2"/>
    <w:lvl w:ilvl="0">
      <w:start w:val="1"/>
      <w:numFmt w:val="decimal"/>
      <w:lvlText w:val="%1."/>
      <w:lvlJc w:val="left"/>
      <w:pPr>
        <w:ind w:left="928" w:hanging="360"/>
      </w:pPr>
      <w:rPr>
        <w:rFonts w:hint="default"/>
      </w:rPr>
    </w:lvl>
    <w:lvl w:ilvl="1">
      <w:start w:val="1"/>
      <w:numFmt w:val="decimal"/>
      <w:lvlText w:val="9.%2."/>
      <w:lvlJc w:val="left"/>
      <w:pPr>
        <w:ind w:left="988" w:hanging="420"/>
      </w:pPr>
      <w:rPr>
        <w:rFonts w:hint="default"/>
        <w:b w:val="0"/>
      </w:rPr>
    </w:lvl>
    <w:lvl w:ilvl="2">
      <w:start w:val="1"/>
      <w:numFmt w:val="decimal"/>
      <w:isLgl/>
      <w:lvlText w:val="%1.%2.%3."/>
      <w:lvlJc w:val="left"/>
      <w:pPr>
        <w:ind w:left="16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CF60A5"/>
    <w:multiLevelType w:val="multilevel"/>
    <w:tmpl w:val="B65A4156"/>
    <w:lvl w:ilvl="0">
      <w:start w:val="11"/>
      <w:numFmt w:val="decimal"/>
      <w:lvlText w:val="%1."/>
      <w:lvlJc w:val="left"/>
      <w:pPr>
        <w:ind w:left="480" w:hanging="480"/>
      </w:pPr>
      <w:rPr>
        <w:rFonts w:hint="default"/>
        <w:color w:val="000000"/>
      </w:rPr>
    </w:lvl>
    <w:lvl w:ilvl="1">
      <w:start w:val="1"/>
      <w:numFmt w:val="decimal"/>
      <w:lvlText w:val="12.%2."/>
      <w:lvlJc w:val="left"/>
      <w:pPr>
        <w:ind w:left="1200" w:hanging="720"/>
      </w:pPr>
      <w:rPr>
        <w:rFonts w:hint="default"/>
        <w:color w:val="000000"/>
      </w:rPr>
    </w:lvl>
    <w:lvl w:ilvl="2">
      <w:start w:val="1"/>
      <w:numFmt w:val="decimal"/>
      <w:lvlText w:val="%1.%2.%3."/>
      <w:lvlJc w:val="left"/>
      <w:pPr>
        <w:ind w:left="1680" w:hanging="720"/>
      </w:pPr>
      <w:rPr>
        <w:rFonts w:hint="default"/>
        <w:color w:val="000000"/>
      </w:rPr>
    </w:lvl>
    <w:lvl w:ilvl="3">
      <w:start w:val="1"/>
      <w:numFmt w:val="decimal"/>
      <w:lvlText w:val="%1.%2.%3.%4."/>
      <w:lvlJc w:val="left"/>
      <w:pPr>
        <w:ind w:left="2520" w:hanging="10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840" w:hanging="144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5160" w:hanging="1800"/>
      </w:pPr>
      <w:rPr>
        <w:rFonts w:hint="default"/>
        <w:color w:val="000000"/>
      </w:rPr>
    </w:lvl>
    <w:lvl w:ilvl="8">
      <w:start w:val="1"/>
      <w:numFmt w:val="decimal"/>
      <w:lvlText w:val="%1.%2.%3.%4.%5.%6.%7.%8.%9."/>
      <w:lvlJc w:val="left"/>
      <w:pPr>
        <w:ind w:left="5640" w:hanging="1800"/>
      </w:pPr>
      <w:rPr>
        <w:rFonts w:hint="default"/>
        <w:color w:val="000000"/>
      </w:rPr>
    </w:lvl>
  </w:abstractNum>
  <w:abstractNum w:abstractNumId="6" w15:restartNumberingAfterBreak="0">
    <w:nsid w:val="1FAE1B77"/>
    <w:multiLevelType w:val="hybridMultilevel"/>
    <w:tmpl w:val="A1FA9FE2"/>
    <w:lvl w:ilvl="0" w:tplc="96A6EEF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0270A7"/>
    <w:multiLevelType w:val="hybridMultilevel"/>
    <w:tmpl w:val="F886F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4B307C"/>
    <w:multiLevelType w:val="hybridMultilevel"/>
    <w:tmpl w:val="58144FE4"/>
    <w:lvl w:ilvl="0" w:tplc="0D302628">
      <w:start w:val="1"/>
      <w:numFmt w:val="decimal"/>
      <w:lvlText w:val="2.1.%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97E24"/>
    <w:multiLevelType w:val="hybridMultilevel"/>
    <w:tmpl w:val="F4CCE4E4"/>
    <w:lvl w:ilvl="0" w:tplc="F5CA0E5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E791746"/>
    <w:multiLevelType w:val="hybridMultilevel"/>
    <w:tmpl w:val="1452F024"/>
    <w:lvl w:ilvl="0" w:tplc="A0148EFA">
      <w:start w:val="1"/>
      <w:numFmt w:val="decimal"/>
      <w:lvlText w:val="8.%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F43568B"/>
    <w:multiLevelType w:val="hybridMultilevel"/>
    <w:tmpl w:val="A1EEC02A"/>
    <w:lvl w:ilvl="0" w:tplc="04220011">
      <w:start w:val="1"/>
      <w:numFmt w:val="decimal"/>
      <w:lvlText w:val="%1)"/>
      <w:lvlJc w:val="left"/>
      <w:pPr>
        <w:ind w:left="128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3C181A07"/>
    <w:multiLevelType w:val="hybridMultilevel"/>
    <w:tmpl w:val="559E20BA"/>
    <w:lvl w:ilvl="0" w:tplc="448AF152">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7526D3"/>
    <w:multiLevelType w:val="hybridMultilevel"/>
    <w:tmpl w:val="F8F6A506"/>
    <w:lvl w:ilvl="0" w:tplc="04220011">
      <w:start w:val="1"/>
      <w:numFmt w:val="decimal"/>
      <w:lvlText w:val="%1)"/>
      <w:lvlJc w:val="left"/>
      <w:pPr>
        <w:ind w:left="786"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47681C1F"/>
    <w:multiLevelType w:val="hybridMultilevel"/>
    <w:tmpl w:val="1CC88AE2"/>
    <w:lvl w:ilvl="0" w:tplc="5BF09606">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B55E56"/>
    <w:multiLevelType w:val="hybridMultilevel"/>
    <w:tmpl w:val="3F68D952"/>
    <w:lvl w:ilvl="0" w:tplc="64AED1B6">
      <w:start w:val="1"/>
      <w:numFmt w:val="decimal"/>
      <w:lvlText w:val="1.%1."/>
      <w:lvlJc w:val="left"/>
      <w:pPr>
        <w:ind w:left="1428" w:hanging="360"/>
      </w:pPr>
      <w:rPr>
        <w:rFonts w:hint="default"/>
      </w:rPr>
    </w:lvl>
    <w:lvl w:ilvl="1" w:tplc="64AED1B6">
      <w:start w:val="1"/>
      <w:numFmt w:val="decimal"/>
      <w:lvlText w:val="1.%2."/>
      <w:lvlJc w:val="left"/>
      <w:pPr>
        <w:ind w:left="2148" w:hanging="360"/>
      </w:pPr>
      <w:rPr>
        <w:rFonts w:hint="default"/>
      </w:r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4DE05570"/>
    <w:multiLevelType w:val="multilevel"/>
    <w:tmpl w:val="E384ED88"/>
    <w:lvl w:ilvl="0">
      <w:start w:val="1"/>
      <w:numFmt w:val="decimal"/>
      <w:lvlText w:val="%1."/>
      <w:lvlJc w:val="left"/>
      <w:pPr>
        <w:ind w:left="928" w:hanging="360"/>
      </w:pPr>
      <w:rPr>
        <w:rFonts w:hint="default"/>
      </w:rPr>
    </w:lvl>
    <w:lvl w:ilvl="1">
      <w:start w:val="1"/>
      <w:numFmt w:val="decimal"/>
      <w:lvlText w:val="7.%2."/>
      <w:lvlJc w:val="left"/>
      <w:pPr>
        <w:ind w:left="988" w:hanging="420"/>
      </w:pPr>
      <w:rPr>
        <w:rFonts w:hint="default"/>
        <w:b w:val="0"/>
      </w:rPr>
    </w:lvl>
    <w:lvl w:ilvl="2">
      <w:start w:val="1"/>
      <w:numFmt w:val="decimal"/>
      <w:isLgl/>
      <w:lvlText w:val="%1.%2.%3."/>
      <w:lvlJc w:val="left"/>
      <w:pPr>
        <w:ind w:left="16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BB1225"/>
    <w:multiLevelType w:val="hybridMultilevel"/>
    <w:tmpl w:val="B02CF68C"/>
    <w:lvl w:ilvl="0" w:tplc="F5CA0E54">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8" w15:restartNumberingAfterBreak="0">
    <w:nsid w:val="54213772"/>
    <w:multiLevelType w:val="multilevel"/>
    <w:tmpl w:val="D54A1C36"/>
    <w:lvl w:ilvl="0">
      <w:start w:val="1"/>
      <w:numFmt w:val="decimal"/>
      <w:lvlText w:val="%1."/>
      <w:lvlJc w:val="left"/>
      <w:pPr>
        <w:ind w:left="928" w:hanging="360"/>
      </w:pPr>
      <w:rPr>
        <w:rFonts w:hint="default"/>
      </w:rPr>
    </w:lvl>
    <w:lvl w:ilvl="1">
      <w:start w:val="1"/>
      <w:numFmt w:val="decimal"/>
      <w:lvlText w:val="10.%2."/>
      <w:lvlJc w:val="left"/>
      <w:pPr>
        <w:ind w:left="988" w:hanging="420"/>
      </w:pPr>
      <w:rPr>
        <w:rFonts w:hint="default"/>
        <w:b w:val="0"/>
      </w:rPr>
    </w:lvl>
    <w:lvl w:ilvl="2">
      <w:start w:val="1"/>
      <w:numFmt w:val="decimal"/>
      <w:isLgl/>
      <w:lvlText w:val="%1.%2.%3."/>
      <w:lvlJc w:val="left"/>
      <w:pPr>
        <w:ind w:left="16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C3774B"/>
    <w:multiLevelType w:val="hybridMultilevel"/>
    <w:tmpl w:val="9788CC54"/>
    <w:lvl w:ilvl="0" w:tplc="AD18036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3E3E4B"/>
    <w:multiLevelType w:val="hybridMultilevel"/>
    <w:tmpl w:val="1720840A"/>
    <w:lvl w:ilvl="0" w:tplc="A1222314">
      <w:start w:val="1"/>
      <w:numFmt w:val="decimal"/>
      <w:lvlText w:val="12.1.%1."/>
      <w:lvlJc w:val="left"/>
      <w:pPr>
        <w:ind w:left="14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1B6E"/>
    <w:multiLevelType w:val="hybridMultilevel"/>
    <w:tmpl w:val="15409000"/>
    <w:lvl w:ilvl="0" w:tplc="5BF09606">
      <w:start w:val="1"/>
      <w:numFmt w:val="bullet"/>
      <w:lvlText w:val=""/>
      <w:lvlJc w:val="left"/>
      <w:pPr>
        <w:tabs>
          <w:tab w:val="num" w:pos="2856"/>
        </w:tabs>
        <w:ind w:left="2856"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2" w15:restartNumberingAfterBreak="0">
    <w:nsid w:val="60FD1EE4"/>
    <w:multiLevelType w:val="hybridMultilevel"/>
    <w:tmpl w:val="8BB4094E"/>
    <w:lvl w:ilvl="0" w:tplc="F5CA0E54">
      <w:start w:val="1"/>
      <w:numFmt w:val="bullet"/>
      <w:lvlText w:val=""/>
      <w:lvlJc w:val="left"/>
      <w:pPr>
        <w:ind w:left="1428" w:hanging="360"/>
      </w:pPr>
      <w:rPr>
        <w:rFonts w:ascii="Symbol" w:hAnsi="Symbol" w:hint="default"/>
      </w:rPr>
    </w:lvl>
    <w:lvl w:ilvl="1" w:tplc="F5CA0E54">
      <w:start w:val="1"/>
      <w:numFmt w:val="bullet"/>
      <w:lvlText w:val=""/>
      <w:lvlJc w:val="left"/>
      <w:pPr>
        <w:ind w:left="2148" w:hanging="360"/>
      </w:pPr>
      <w:rPr>
        <w:rFonts w:ascii="Symbol" w:hAnsi="Symbol"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 w15:restartNumberingAfterBreak="0">
    <w:nsid w:val="645848DC"/>
    <w:multiLevelType w:val="hybridMultilevel"/>
    <w:tmpl w:val="D6202E12"/>
    <w:lvl w:ilvl="0" w:tplc="F5CA0E54">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4" w15:restartNumberingAfterBreak="0">
    <w:nsid w:val="6B5C6B0F"/>
    <w:multiLevelType w:val="multilevel"/>
    <w:tmpl w:val="484CDAC0"/>
    <w:lvl w:ilvl="0">
      <w:start w:val="11"/>
      <w:numFmt w:val="decimal"/>
      <w:lvlText w:val="%1."/>
      <w:lvlJc w:val="left"/>
      <w:pPr>
        <w:ind w:left="480" w:hanging="480"/>
      </w:pPr>
      <w:rPr>
        <w:rFonts w:hint="default"/>
        <w:color w:val="000000"/>
      </w:rPr>
    </w:lvl>
    <w:lvl w:ilvl="1">
      <w:start w:val="1"/>
      <w:numFmt w:val="decimal"/>
      <w:lvlText w:val="%1.%2."/>
      <w:lvlJc w:val="left"/>
      <w:pPr>
        <w:ind w:left="1200" w:hanging="720"/>
      </w:pPr>
      <w:rPr>
        <w:rFonts w:hint="default"/>
        <w:color w:val="000000"/>
      </w:rPr>
    </w:lvl>
    <w:lvl w:ilvl="2">
      <w:start w:val="1"/>
      <w:numFmt w:val="decimal"/>
      <w:lvlText w:val="%1.%2.%3."/>
      <w:lvlJc w:val="left"/>
      <w:pPr>
        <w:ind w:left="1680" w:hanging="720"/>
      </w:pPr>
      <w:rPr>
        <w:rFonts w:hint="default"/>
        <w:color w:val="000000"/>
      </w:rPr>
    </w:lvl>
    <w:lvl w:ilvl="3">
      <w:start w:val="1"/>
      <w:numFmt w:val="decimal"/>
      <w:lvlText w:val="%1.%2.%3.%4."/>
      <w:lvlJc w:val="left"/>
      <w:pPr>
        <w:ind w:left="2520" w:hanging="10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840" w:hanging="144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5160" w:hanging="1800"/>
      </w:pPr>
      <w:rPr>
        <w:rFonts w:hint="default"/>
        <w:color w:val="000000"/>
      </w:rPr>
    </w:lvl>
    <w:lvl w:ilvl="8">
      <w:start w:val="1"/>
      <w:numFmt w:val="decimal"/>
      <w:lvlText w:val="%1.%2.%3.%4.%5.%6.%7.%8.%9."/>
      <w:lvlJc w:val="left"/>
      <w:pPr>
        <w:ind w:left="5640" w:hanging="1800"/>
      </w:pPr>
      <w:rPr>
        <w:rFonts w:hint="default"/>
        <w:color w:val="000000"/>
      </w:rPr>
    </w:lvl>
  </w:abstractNum>
  <w:abstractNum w:abstractNumId="25" w15:restartNumberingAfterBreak="0">
    <w:nsid w:val="6E6C6B82"/>
    <w:multiLevelType w:val="hybridMultilevel"/>
    <w:tmpl w:val="45C4E0CE"/>
    <w:lvl w:ilvl="0" w:tplc="7B10704C">
      <w:start w:val="1"/>
      <w:numFmt w:val="decimal"/>
      <w:lvlText w:val="4.%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4"/>
  </w:num>
  <w:num w:numId="3">
    <w:abstractNumId w:val="21"/>
  </w:num>
  <w:num w:numId="4">
    <w:abstractNumId w:val="1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3"/>
  </w:num>
  <w:num w:numId="9">
    <w:abstractNumId w:val="17"/>
  </w:num>
  <w:num w:numId="10">
    <w:abstractNumId w:val="4"/>
  </w:num>
  <w:num w:numId="11">
    <w:abstractNumId w:val="2"/>
  </w:num>
  <w:num w:numId="12">
    <w:abstractNumId w:val="9"/>
  </w:num>
  <w:num w:numId="13">
    <w:abstractNumId w:val="22"/>
  </w:num>
  <w:num w:numId="14">
    <w:abstractNumId w:val="24"/>
  </w:num>
  <w:num w:numId="15">
    <w:abstractNumId w:val="12"/>
  </w:num>
  <w:num w:numId="16">
    <w:abstractNumId w:val="18"/>
  </w:num>
  <w:num w:numId="17">
    <w:abstractNumId w:val="5"/>
  </w:num>
  <w:num w:numId="18">
    <w:abstractNumId w:val="20"/>
  </w:num>
  <w:num w:numId="19">
    <w:abstractNumId w:val="10"/>
  </w:num>
  <w:num w:numId="20">
    <w:abstractNumId w:val="25"/>
  </w:num>
  <w:num w:numId="21">
    <w:abstractNumId w:val="3"/>
  </w:num>
  <w:num w:numId="22">
    <w:abstractNumId w:val="1"/>
  </w:num>
  <w:num w:numId="23">
    <w:abstractNumId w:val="15"/>
  </w:num>
  <w:num w:numId="24">
    <w:abstractNumId w:val="6"/>
  </w:num>
  <w:num w:numId="25">
    <w:abstractNumId w:val="19"/>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FB"/>
    <w:rsid w:val="0000136B"/>
    <w:rsid w:val="00003CB4"/>
    <w:rsid w:val="00014871"/>
    <w:rsid w:val="000263A2"/>
    <w:rsid w:val="0006094B"/>
    <w:rsid w:val="00061D3F"/>
    <w:rsid w:val="00083B95"/>
    <w:rsid w:val="000A743A"/>
    <w:rsid w:val="000E680F"/>
    <w:rsid w:val="000F47A4"/>
    <w:rsid w:val="00100B89"/>
    <w:rsid w:val="00116B13"/>
    <w:rsid w:val="00131D6E"/>
    <w:rsid w:val="001337D0"/>
    <w:rsid w:val="001613BD"/>
    <w:rsid w:val="0016635B"/>
    <w:rsid w:val="00170127"/>
    <w:rsid w:val="001739B4"/>
    <w:rsid w:val="001774CD"/>
    <w:rsid w:val="001A7746"/>
    <w:rsid w:val="001C0777"/>
    <w:rsid w:val="001D7F69"/>
    <w:rsid w:val="001E1E45"/>
    <w:rsid w:val="00200304"/>
    <w:rsid w:val="002145F3"/>
    <w:rsid w:val="00231905"/>
    <w:rsid w:val="002518B0"/>
    <w:rsid w:val="00260A2E"/>
    <w:rsid w:val="002A1CA3"/>
    <w:rsid w:val="002B6EF5"/>
    <w:rsid w:val="002D6632"/>
    <w:rsid w:val="002F4082"/>
    <w:rsid w:val="00311085"/>
    <w:rsid w:val="003145F8"/>
    <w:rsid w:val="003178C2"/>
    <w:rsid w:val="00320340"/>
    <w:rsid w:val="00320BAC"/>
    <w:rsid w:val="00335C1D"/>
    <w:rsid w:val="00374D7D"/>
    <w:rsid w:val="00381CB9"/>
    <w:rsid w:val="00386796"/>
    <w:rsid w:val="00393FFA"/>
    <w:rsid w:val="00394F55"/>
    <w:rsid w:val="003962D4"/>
    <w:rsid w:val="003B0B5A"/>
    <w:rsid w:val="003C31F5"/>
    <w:rsid w:val="003C636F"/>
    <w:rsid w:val="003D2788"/>
    <w:rsid w:val="003D466E"/>
    <w:rsid w:val="0041201A"/>
    <w:rsid w:val="00465E8A"/>
    <w:rsid w:val="00480A1B"/>
    <w:rsid w:val="00484597"/>
    <w:rsid w:val="004B45D7"/>
    <w:rsid w:val="00522F00"/>
    <w:rsid w:val="00536AB6"/>
    <w:rsid w:val="00540F88"/>
    <w:rsid w:val="005503FE"/>
    <w:rsid w:val="00555980"/>
    <w:rsid w:val="00565494"/>
    <w:rsid w:val="00596EE8"/>
    <w:rsid w:val="005A0F80"/>
    <w:rsid w:val="005A6098"/>
    <w:rsid w:val="005B22D2"/>
    <w:rsid w:val="005C0CF7"/>
    <w:rsid w:val="005C429D"/>
    <w:rsid w:val="005D4DC8"/>
    <w:rsid w:val="005D5F9E"/>
    <w:rsid w:val="005D75D4"/>
    <w:rsid w:val="006259C5"/>
    <w:rsid w:val="00654033"/>
    <w:rsid w:val="00665995"/>
    <w:rsid w:val="006703E9"/>
    <w:rsid w:val="00672DCB"/>
    <w:rsid w:val="006811DD"/>
    <w:rsid w:val="006942B7"/>
    <w:rsid w:val="006C3789"/>
    <w:rsid w:val="006C76E7"/>
    <w:rsid w:val="006C7D07"/>
    <w:rsid w:val="006F54BD"/>
    <w:rsid w:val="007043C6"/>
    <w:rsid w:val="00712418"/>
    <w:rsid w:val="0073676B"/>
    <w:rsid w:val="00746778"/>
    <w:rsid w:val="007473D1"/>
    <w:rsid w:val="00777457"/>
    <w:rsid w:val="00792223"/>
    <w:rsid w:val="007A03B6"/>
    <w:rsid w:val="007A6AFE"/>
    <w:rsid w:val="007B5D07"/>
    <w:rsid w:val="007E2E3C"/>
    <w:rsid w:val="007F36EF"/>
    <w:rsid w:val="0080487C"/>
    <w:rsid w:val="00826BAB"/>
    <w:rsid w:val="00844B23"/>
    <w:rsid w:val="008452AD"/>
    <w:rsid w:val="00847154"/>
    <w:rsid w:val="00851D87"/>
    <w:rsid w:val="00862D75"/>
    <w:rsid w:val="008648EC"/>
    <w:rsid w:val="008651F0"/>
    <w:rsid w:val="00867225"/>
    <w:rsid w:val="00876EFB"/>
    <w:rsid w:val="008949A9"/>
    <w:rsid w:val="008A029F"/>
    <w:rsid w:val="008A1005"/>
    <w:rsid w:val="008A2ADB"/>
    <w:rsid w:val="008A76E2"/>
    <w:rsid w:val="008B46D7"/>
    <w:rsid w:val="008C2430"/>
    <w:rsid w:val="008C34D3"/>
    <w:rsid w:val="008D3234"/>
    <w:rsid w:val="00934906"/>
    <w:rsid w:val="00940FF2"/>
    <w:rsid w:val="00953101"/>
    <w:rsid w:val="009554FB"/>
    <w:rsid w:val="00972527"/>
    <w:rsid w:val="009749B9"/>
    <w:rsid w:val="0098509F"/>
    <w:rsid w:val="009A1822"/>
    <w:rsid w:val="009A5AD5"/>
    <w:rsid w:val="009B45E2"/>
    <w:rsid w:val="009C3DCC"/>
    <w:rsid w:val="009E7011"/>
    <w:rsid w:val="00A2133F"/>
    <w:rsid w:val="00A41A8E"/>
    <w:rsid w:val="00A51121"/>
    <w:rsid w:val="00A55960"/>
    <w:rsid w:val="00A8609B"/>
    <w:rsid w:val="00A90B0E"/>
    <w:rsid w:val="00A96F35"/>
    <w:rsid w:val="00AB08CB"/>
    <w:rsid w:val="00AB569D"/>
    <w:rsid w:val="00AB6161"/>
    <w:rsid w:val="00AD5819"/>
    <w:rsid w:val="00AE2336"/>
    <w:rsid w:val="00AE44E5"/>
    <w:rsid w:val="00B02726"/>
    <w:rsid w:val="00B0418D"/>
    <w:rsid w:val="00B209F7"/>
    <w:rsid w:val="00B32B49"/>
    <w:rsid w:val="00B405CB"/>
    <w:rsid w:val="00B5447B"/>
    <w:rsid w:val="00B56FD5"/>
    <w:rsid w:val="00B65604"/>
    <w:rsid w:val="00B72C70"/>
    <w:rsid w:val="00B743FF"/>
    <w:rsid w:val="00BA19E6"/>
    <w:rsid w:val="00BB523B"/>
    <w:rsid w:val="00BB5BA1"/>
    <w:rsid w:val="00BD4275"/>
    <w:rsid w:val="00BE4075"/>
    <w:rsid w:val="00C0514D"/>
    <w:rsid w:val="00C135B0"/>
    <w:rsid w:val="00C20A01"/>
    <w:rsid w:val="00C26DA9"/>
    <w:rsid w:val="00C51B77"/>
    <w:rsid w:val="00C67F42"/>
    <w:rsid w:val="00C76D7A"/>
    <w:rsid w:val="00CA1E3D"/>
    <w:rsid w:val="00CA3FEB"/>
    <w:rsid w:val="00CB0B27"/>
    <w:rsid w:val="00CC32DE"/>
    <w:rsid w:val="00CF78B3"/>
    <w:rsid w:val="00D002C2"/>
    <w:rsid w:val="00D01D56"/>
    <w:rsid w:val="00D01E7A"/>
    <w:rsid w:val="00D22899"/>
    <w:rsid w:val="00D2304B"/>
    <w:rsid w:val="00D26474"/>
    <w:rsid w:val="00D3526B"/>
    <w:rsid w:val="00D3715F"/>
    <w:rsid w:val="00D46D6C"/>
    <w:rsid w:val="00D47BEA"/>
    <w:rsid w:val="00D55B8F"/>
    <w:rsid w:val="00D7335B"/>
    <w:rsid w:val="00DB021C"/>
    <w:rsid w:val="00DB78A0"/>
    <w:rsid w:val="00DC0CC2"/>
    <w:rsid w:val="00DD17BD"/>
    <w:rsid w:val="00DE3B6C"/>
    <w:rsid w:val="00DF6E39"/>
    <w:rsid w:val="00E179E5"/>
    <w:rsid w:val="00E32EF3"/>
    <w:rsid w:val="00E60885"/>
    <w:rsid w:val="00E83907"/>
    <w:rsid w:val="00E858E5"/>
    <w:rsid w:val="00EC0272"/>
    <w:rsid w:val="00EC0FA7"/>
    <w:rsid w:val="00EE110B"/>
    <w:rsid w:val="00F03641"/>
    <w:rsid w:val="00F07209"/>
    <w:rsid w:val="00F10045"/>
    <w:rsid w:val="00F24774"/>
    <w:rsid w:val="00F6012C"/>
    <w:rsid w:val="00F84048"/>
    <w:rsid w:val="00F95FC4"/>
    <w:rsid w:val="00FB069B"/>
    <w:rsid w:val="00FB1013"/>
    <w:rsid w:val="00FB5894"/>
    <w:rsid w:val="00FC7739"/>
    <w:rsid w:val="00FD1154"/>
    <w:rsid w:val="00FD1952"/>
    <w:rsid w:val="00FD3A78"/>
    <w:rsid w:val="00FE2B2E"/>
    <w:rsid w:val="00FE6C75"/>
    <w:rsid w:val="00FF2223"/>
    <w:rsid w:val="00FF4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5CFB0C-DC43-4E56-B139-BD525E80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4FB"/>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link w:val="21"/>
    <w:rsid w:val="009554FB"/>
    <w:rPr>
      <w:rFonts w:ascii="Book Antiqua" w:hAnsi="Book Antiqua"/>
      <w:b/>
      <w:bCs/>
      <w:i/>
      <w:iCs/>
      <w:sz w:val="26"/>
      <w:szCs w:val="26"/>
      <w:lang w:bidi="ar-SA"/>
    </w:rPr>
  </w:style>
  <w:style w:type="character" w:customStyle="1" w:styleId="20">
    <w:name w:val="Основний текст (2)"/>
    <w:basedOn w:val="2"/>
    <w:rsid w:val="009554FB"/>
    <w:rPr>
      <w:rFonts w:ascii="Book Antiqua" w:hAnsi="Book Antiqua"/>
      <w:b/>
      <w:bCs/>
      <w:i/>
      <w:iCs/>
      <w:sz w:val="26"/>
      <w:szCs w:val="26"/>
      <w:lang w:bidi="ar-SA"/>
    </w:rPr>
  </w:style>
  <w:style w:type="paragraph" w:customStyle="1" w:styleId="21">
    <w:name w:val="Основний текст (2)1"/>
    <w:basedOn w:val="a"/>
    <w:link w:val="2"/>
    <w:rsid w:val="009554FB"/>
    <w:pPr>
      <w:shd w:val="clear" w:color="auto" w:fill="FFFFFF"/>
      <w:spacing w:line="331" w:lineRule="exact"/>
    </w:pPr>
    <w:rPr>
      <w:rFonts w:ascii="Book Antiqua" w:eastAsia="Times New Roman" w:hAnsi="Book Antiqua" w:cs="Times New Roman"/>
      <w:b/>
      <w:bCs/>
      <w:i/>
      <w:iCs/>
      <w:color w:val="auto"/>
      <w:sz w:val="26"/>
      <w:szCs w:val="26"/>
      <w:lang w:val="x-none" w:eastAsia="x-none"/>
    </w:rPr>
  </w:style>
  <w:style w:type="character" w:customStyle="1" w:styleId="20pt">
    <w:name w:val="Заголовок №2 + Інтервал 0 pt"/>
    <w:rsid w:val="009554FB"/>
    <w:rPr>
      <w:rFonts w:ascii="Book Antiqua" w:hAnsi="Book Antiqua"/>
      <w:b/>
      <w:bCs/>
      <w:spacing w:val="0"/>
      <w:sz w:val="46"/>
      <w:szCs w:val="46"/>
      <w:lang w:bidi="ar-SA"/>
    </w:rPr>
  </w:style>
  <w:style w:type="character" w:customStyle="1" w:styleId="a3">
    <w:name w:val="Основний текст"/>
    <w:rsid w:val="009554FB"/>
    <w:rPr>
      <w:rFonts w:ascii="Book Antiqua" w:hAnsi="Book Antiqua"/>
      <w:sz w:val="43"/>
      <w:szCs w:val="43"/>
      <w:lang w:bidi="ar-SA"/>
    </w:rPr>
  </w:style>
  <w:style w:type="character" w:customStyle="1" w:styleId="a4">
    <w:name w:val="Основний текст_"/>
    <w:link w:val="1"/>
    <w:rsid w:val="002A1CA3"/>
    <w:rPr>
      <w:rFonts w:ascii="Book Antiqua" w:hAnsi="Book Antiqua"/>
      <w:b/>
      <w:bCs/>
      <w:sz w:val="21"/>
      <w:szCs w:val="21"/>
      <w:lang w:bidi="ar-SA"/>
    </w:rPr>
  </w:style>
  <w:style w:type="character" w:customStyle="1" w:styleId="a5">
    <w:name w:val="Основний текст + Курсив"/>
    <w:rsid w:val="002A1CA3"/>
    <w:rPr>
      <w:rFonts w:ascii="Book Antiqua" w:hAnsi="Book Antiqua"/>
      <w:b/>
      <w:bCs/>
      <w:i/>
      <w:iCs/>
      <w:sz w:val="21"/>
      <w:szCs w:val="21"/>
      <w:lang w:bidi="ar-SA"/>
    </w:rPr>
  </w:style>
  <w:style w:type="character" w:customStyle="1" w:styleId="a6">
    <w:name w:val="Основний текст + Не напівжирний"/>
    <w:aliases w:val="Курсив"/>
    <w:rsid w:val="002A1CA3"/>
    <w:rPr>
      <w:rFonts w:ascii="Book Antiqua" w:hAnsi="Book Antiqua"/>
      <w:b/>
      <w:bCs/>
      <w:i/>
      <w:iCs/>
      <w:sz w:val="21"/>
      <w:szCs w:val="21"/>
      <w:lang w:bidi="ar-SA"/>
    </w:rPr>
  </w:style>
  <w:style w:type="character" w:customStyle="1" w:styleId="4">
    <w:name w:val="Заголовок №4_"/>
    <w:link w:val="40"/>
    <w:rsid w:val="002A1CA3"/>
    <w:rPr>
      <w:rFonts w:ascii="Book Antiqua" w:hAnsi="Book Antiqua"/>
      <w:b/>
      <w:bCs/>
      <w:sz w:val="21"/>
      <w:szCs w:val="21"/>
      <w:lang w:bidi="ar-SA"/>
    </w:rPr>
  </w:style>
  <w:style w:type="character" w:customStyle="1" w:styleId="9">
    <w:name w:val="Основний текст + 9"/>
    <w:aliases w:val="5 pt8,Не напівжирний6,Малі великі літери"/>
    <w:rsid w:val="002A1CA3"/>
    <w:rPr>
      <w:rFonts w:ascii="Book Antiqua" w:hAnsi="Book Antiqua"/>
      <w:b/>
      <w:bCs/>
      <w:smallCaps/>
      <w:sz w:val="19"/>
      <w:szCs w:val="19"/>
      <w:lang w:bidi="ar-SA"/>
    </w:rPr>
  </w:style>
  <w:style w:type="character" w:customStyle="1" w:styleId="5">
    <w:name w:val="Основний текст (5)_"/>
    <w:link w:val="51"/>
    <w:rsid w:val="002A1CA3"/>
    <w:rPr>
      <w:rFonts w:ascii="Book Antiqua" w:hAnsi="Book Antiqua"/>
      <w:i/>
      <w:iCs/>
      <w:sz w:val="21"/>
      <w:szCs w:val="21"/>
      <w:lang w:bidi="ar-SA"/>
    </w:rPr>
  </w:style>
  <w:style w:type="character" w:customStyle="1" w:styleId="8">
    <w:name w:val="Основний текст + 8"/>
    <w:aliases w:val="5 pt7"/>
    <w:rsid w:val="002A1CA3"/>
    <w:rPr>
      <w:rFonts w:ascii="Book Antiqua" w:hAnsi="Book Antiqua"/>
      <w:b/>
      <w:bCs/>
      <w:sz w:val="17"/>
      <w:szCs w:val="17"/>
      <w:lang w:bidi="ar-SA"/>
    </w:rPr>
  </w:style>
  <w:style w:type="character" w:customStyle="1" w:styleId="93">
    <w:name w:val="Основний текст + 93"/>
    <w:aliases w:val="5 pt6,Не напівжирний5"/>
    <w:rsid w:val="002A1CA3"/>
    <w:rPr>
      <w:rFonts w:ascii="Book Antiqua" w:hAnsi="Book Antiqua"/>
      <w:b/>
      <w:bCs/>
      <w:sz w:val="19"/>
      <w:szCs w:val="19"/>
      <w:lang w:bidi="ar-SA"/>
    </w:rPr>
  </w:style>
  <w:style w:type="character" w:customStyle="1" w:styleId="22">
    <w:name w:val="Основний текст + Не напівжирний2"/>
    <w:aliases w:val="Курсив2"/>
    <w:rsid w:val="002A1CA3"/>
    <w:rPr>
      <w:rFonts w:ascii="Book Antiqua" w:hAnsi="Book Antiqua"/>
      <w:b/>
      <w:bCs/>
      <w:i/>
      <w:iCs/>
      <w:sz w:val="21"/>
      <w:szCs w:val="21"/>
      <w:lang w:bidi="ar-SA"/>
    </w:rPr>
  </w:style>
  <w:style w:type="character" w:customStyle="1" w:styleId="50pt">
    <w:name w:val="Основний текст (5) + Інтервал 0 pt"/>
    <w:rsid w:val="002A1CA3"/>
    <w:rPr>
      <w:rFonts w:ascii="Book Antiqua" w:hAnsi="Book Antiqua"/>
      <w:i/>
      <w:iCs/>
      <w:spacing w:val="-10"/>
      <w:w w:val="100"/>
      <w:sz w:val="21"/>
      <w:szCs w:val="21"/>
      <w:lang w:bidi="ar-SA"/>
    </w:rPr>
  </w:style>
  <w:style w:type="character" w:customStyle="1" w:styleId="59pt">
    <w:name w:val="Основний текст (5) + 9 pt"/>
    <w:rsid w:val="002A1CA3"/>
    <w:rPr>
      <w:rFonts w:ascii="Book Antiqua" w:hAnsi="Book Antiqua"/>
      <w:i/>
      <w:iCs/>
      <w:w w:val="100"/>
      <w:sz w:val="18"/>
      <w:szCs w:val="18"/>
      <w:lang w:bidi="ar-SA"/>
    </w:rPr>
  </w:style>
  <w:style w:type="character" w:customStyle="1" w:styleId="513">
    <w:name w:val="Основний текст (5) + 13"/>
    <w:aliases w:val="5 pt5,Не курсив"/>
    <w:rsid w:val="002A1CA3"/>
    <w:rPr>
      <w:rFonts w:ascii="Book Antiqua" w:hAnsi="Book Antiqua"/>
      <w:i/>
      <w:iCs/>
      <w:noProof/>
      <w:sz w:val="27"/>
      <w:szCs w:val="27"/>
      <w:lang w:bidi="ar-SA"/>
    </w:rPr>
  </w:style>
  <w:style w:type="character" w:customStyle="1" w:styleId="50">
    <w:name w:val="Основний текст (5)"/>
    <w:rsid w:val="002A1CA3"/>
    <w:rPr>
      <w:rFonts w:ascii="Book Antiqua" w:hAnsi="Book Antiqua"/>
      <w:i/>
      <w:iCs/>
      <w:w w:val="100"/>
      <w:sz w:val="21"/>
      <w:szCs w:val="21"/>
      <w:lang w:bidi="ar-SA"/>
    </w:rPr>
  </w:style>
  <w:style w:type="character" w:customStyle="1" w:styleId="10">
    <w:name w:val="Основний текст + Не напівжирний1"/>
    <w:aliases w:val="Курсив1"/>
    <w:rsid w:val="002A1CA3"/>
    <w:rPr>
      <w:rFonts w:ascii="Book Antiqua" w:hAnsi="Book Antiqua"/>
      <w:b/>
      <w:bCs/>
      <w:i/>
      <w:iCs/>
      <w:sz w:val="21"/>
      <w:szCs w:val="21"/>
      <w:lang w:bidi="ar-SA"/>
    </w:rPr>
  </w:style>
  <w:style w:type="character" w:customStyle="1" w:styleId="6">
    <w:name w:val="Основний текст (6)_"/>
    <w:link w:val="61"/>
    <w:rsid w:val="002A1CA3"/>
    <w:rPr>
      <w:rFonts w:ascii="Book Antiqua" w:hAnsi="Book Antiqua"/>
      <w:b/>
      <w:bCs/>
      <w:i/>
      <w:iCs/>
      <w:sz w:val="21"/>
      <w:szCs w:val="21"/>
      <w:lang w:bidi="ar-SA"/>
    </w:rPr>
  </w:style>
  <w:style w:type="character" w:customStyle="1" w:styleId="52">
    <w:name w:val="Основний текст (5)2"/>
    <w:basedOn w:val="5"/>
    <w:rsid w:val="002A1CA3"/>
    <w:rPr>
      <w:rFonts w:ascii="Book Antiqua" w:hAnsi="Book Antiqua"/>
      <w:i/>
      <w:iCs/>
      <w:sz w:val="21"/>
      <w:szCs w:val="21"/>
      <w:lang w:bidi="ar-SA"/>
    </w:rPr>
  </w:style>
  <w:style w:type="character" w:customStyle="1" w:styleId="510pt">
    <w:name w:val="Основний текст (5) + 10 pt"/>
    <w:aliases w:val="Не курсив4"/>
    <w:rsid w:val="002A1CA3"/>
    <w:rPr>
      <w:rFonts w:ascii="Book Antiqua" w:hAnsi="Book Antiqua"/>
      <w:i/>
      <w:iCs/>
      <w:noProof/>
      <w:sz w:val="20"/>
      <w:szCs w:val="20"/>
      <w:lang w:bidi="ar-SA"/>
    </w:rPr>
  </w:style>
  <w:style w:type="character" w:customStyle="1" w:styleId="69">
    <w:name w:val="Основний текст (6) + 9"/>
    <w:aliases w:val="5 pt4,Не напівжирний4,Не курсив3,Малі великі літери4"/>
    <w:rsid w:val="002A1CA3"/>
    <w:rPr>
      <w:rFonts w:ascii="Book Antiqua" w:hAnsi="Book Antiqua"/>
      <w:b/>
      <w:bCs/>
      <w:i/>
      <w:iCs/>
      <w:smallCaps/>
      <w:sz w:val="19"/>
      <w:szCs w:val="19"/>
      <w:lang w:bidi="ar-SA"/>
    </w:rPr>
  </w:style>
  <w:style w:type="character" w:customStyle="1" w:styleId="691">
    <w:name w:val="Основний текст (6) + 91"/>
    <w:aliases w:val="5 pt3,Не напівжирний3,Не курсив2,Малі великі літери3"/>
    <w:rsid w:val="002A1CA3"/>
    <w:rPr>
      <w:rFonts w:ascii="Book Antiqua" w:hAnsi="Book Antiqua"/>
      <w:b/>
      <w:bCs/>
      <w:i/>
      <w:iCs/>
      <w:smallCaps/>
      <w:sz w:val="19"/>
      <w:szCs w:val="19"/>
      <w:lang w:bidi="ar-SA"/>
    </w:rPr>
  </w:style>
  <w:style w:type="character" w:customStyle="1" w:styleId="3">
    <w:name w:val="Заголовок №3_"/>
    <w:link w:val="31"/>
    <w:rsid w:val="002A1CA3"/>
    <w:rPr>
      <w:rFonts w:ascii="Book Antiqua" w:hAnsi="Book Antiqua"/>
      <w:smallCaps/>
      <w:sz w:val="19"/>
      <w:szCs w:val="19"/>
      <w:lang w:bidi="ar-SA"/>
    </w:rPr>
  </w:style>
  <w:style w:type="character" w:customStyle="1" w:styleId="30">
    <w:name w:val="Заголовок №3"/>
    <w:basedOn w:val="3"/>
    <w:rsid w:val="002A1CA3"/>
    <w:rPr>
      <w:rFonts w:ascii="Book Antiqua" w:hAnsi="Book Antiqua"/>
      <w:smallCaps/>
      <w:sz w:val="19"/>
      <w:szCs w:val="19"/>
      <w:lang w:bidi="ar-SA"/>
    </w:rPr>
  </w:style>
  <w:style w:type="character" w:customStyle="1" w:styleId="23">
    <w:name w:val="Заголовок №2_"/>
    <w:link w:val="210"/>
    <w:rsid w:val="002A1CA3"/>
    <w:rPr>
      <w:rFonts w:ascii="Book Antiqua" w:hAnsi="Book Antiqua"/>
      <w:b/>
      <w:bCs/>
      <w:w w:val="60"/>
      <w:sz w:val="29"/>
      <w:szCs w:val="29"/>
      <w:lang w:bidi="ar-SA"/>
    </w:rPr>
  </w:style>
  <w:style w:type="character" w:customStyle="1" w:styleId="24">
    <w:name w:val="Заголовок №2"/>
    <w:basedOn w:val="23"/>
    <w:rsid w:val="002A1CA3"/>
    <w:rPr>
      <w:rFonts w:ascii="Book Antiqua" w:hAnsi="Book Antiqua"/>
      <w:b/>
      <w:bCs/>
      <w:w w:val="60"/>
      <w:sz w:val="29"/>
      <w:szCs w:val="29"/>
      <w:lang w:bidi="ar-SA"/>
    </w:rPr>
  </w:style>
  <w:style w:type="character" w:customStyle="1" w:styleId="7">
    <w:name w:val="Основний текст (7)_"/>
    <w:link w:val="71"/>
    <w:rsid w:val="002A1CA3"/>
    <w:rPr>
      <w:rFonts w:ascii="Trebuchet MS" w:hAnsi="Trebuchet MS"/>
      <w:spacing w:val="-10"/>
      <w:sz w:val="15"/>
      <w:szCs w:val="15"/>
      <w:lang w:bidi="ar-SA"/>
    </w:rPr>
  </w:style>
  <w:style w:type="character" w:customStyle="1" w:styleId="70">
    <w:name w:val="Основний текст (7)"/>
    <w:basedOn w:val="7"/>
    <w:rsid w:val="002A1CA3"/>
    <w:rPr>
      <w:rFonts w:ascii="Trebuchet MS" w:hAnsi="Trebuchet MS"/>
      <w:spacing w:val="-10"/>
      <w:sz w:val="15"/>
      <w:szCs w:val="15"/>
      <w:lang w:bidi="ar-SA"/>
    </w:rPr>
  </w:style>
  <w:style w:type="character" w:customStyle="1" w:styleId="60">
    <w:name w:val="Основний текст (6)"/>
    <w:basedOn w:val="6"/>
    <w:rsid w:val="002A1CA3"/>
    <w:rPr>
      <w:rFonts w:ascii="Book Antiqua" w:hAnsi="Book Antiqua"/>
      <w:b/>
      <w:bCs/>
      <w:i/>
      <w:iCs/>
      <w:sz w:val="21"/>
      <w:szCs w:val="21"/>
      <w:lang w:bidi="ar-SA"/>
    </w:rPr>
  </w:style>
  <w:style w:type="character" w:customStyle="1" w:styleId="63pt">
    <w:name w:val="Основний текст (6) + Інтервал 3 pt"/>
    <w:rsid w:val="002A1CA3"/>
    <w:rPr>
      <w:rFonts w:ascii="Book Antiqua" w:hAnsi="Book Antiqua"/>
      <w:b/>
      <w:bCs/>
      <w:i/>
      <w:iCs/>
      <w:spacing w:val="70"/>
      <w:sz w:val="21"/>
      <w:szCs w:val="21"/>
      <w:lang w:bidi="ar-SA"/>
    </w:rPr>
  </w:style>
  <w:style w:type="character" w:customStyle="1" w:styleId="63pt1">
    <w:name w:val="Основний текст (6) + Інтервал 3 pt1"/>
    <w:rsid w:val="002A1CA3"/>
    <w:rPr>
      <w:rFonts w:ascii="Book Antiqua" w:hAnsi="Book Antiqua"/>
      <w:b/>
      <w:bCs/>
      <w:i/>
      <w:iCs/>
      <w:spacing w:val="70"/>
      <w:sz w:val="21"/>
      <w:szCs w:val="21"/>
      <w:lang w:bidi="ar-SA"/>
    </w:rPr>
  </w:style>
  <w:style w:type="character" w:customStyle="1" w:styleId="62">
    <w:name w:val="Основний текст (6) + Не напівжирний"/>
    <w:basedOn w:val="6"/>
    <w:rsid w:val="002A1CA3"/>
    <w:rPr>
      <w:rFonts w:ascii="Book Antiqua" w:hAnsi="Book Antiqua"/>
      <w:b/>
      <w:bCs/>
      <w:i/>
      <w:iCs/>
      <w:sz w:val="21"/>
      <w:szCs w:val="21"/>
      <w:lang w:bidi="ar-SA"/>
    </w:rPr>
  </w:style>
  <w:style w:type="character" w:customStyle="1" w:styleId="63">
    <w:name w:val="Основний текст (6) + Не курсив"/>
    <w:basedOn w:val="6"/>
    <w:rsid w:val="002A1CA3"/>
    <w:rPr>
      <w:rFonts w:ascii="Book Antiqua" w:hAnsi="Book Antiqua"/>
      <w:b/>
      <w:bCs/>
      <w:i/>
      <w:iCs/>
      <w:sz w:val="21"/>
      <w:szCs w:val="21"/>
      <w:lang w:bidi="ar-SA"/>
    </w:rPr>
  </w:style>
  <w:style w:type="character" w:customStyle="1" w:styleId="53">
    <w:name w:val="Заголовок №5_"/>
    <w:link w:val="54"/>
    <w:rsid w:val="002A1CA3"/>
    <w:rPr>
      <w:rFonts w:ascii="Book Antiqua" w:hAnsi="Book Antiqua"/>
      <w:b/>
      <w:bCs/>
      <w:sz w:val="21"/>
      <w:szCs w:val="21"/>
      <w:lang w:bidi="ar-SA"/>
    </w:rPr>
  </w:style>
  <w:style w:type="character" w:customStyle="1" w:styleId="55">
    <w:name w:val="Основний текст (5) + Напівжирний"/>
    <w:aliases w:val="Не курсив1"/>
    <w:rsid w:val="002A1CA3"/>
    <w:rPr>
      <w:rFonts w:ascii="Book Antiqua" w:hAnsi="Book Antiqua"/>
      <w:b/>
      <w:bCs/>
      <w:i/>
      <w:iCs/>
      <w:sz w:val="21"/>
      <w:szCs w:val="21"/>
      <w:lang w:bidi="ar-SA"/>
    </w:rPr>
  </w:style>
  <w:style w:type="character" w:customStyle="1" w:styleId="92">
    <w:name w:val="Основний текст + 92"/>
    <w:aliases w:val="5 pt2,Не напівжирний2,Малі великі літери2"/>
    <w:rsid w:val="002A1CA3"/>
    <w:rPr>
      <w:rFonts w:ascii="Book Antiqua" w:hAnsi="Book Antiqua"/>
      <w:b/>
      <w:bCs/>
      <w:smallCaps/>
      <w:sz w:val="19"/>
      <w:szCs w:val="19"/>
      <w:lang w:bidi="ar-SA"/>
    </w:rPr>
  </w:style>
  <w:style w:type="character" w:customStyle="1" w:styleId="520">
    <w:name w:val="Заголовок №5 (2)_"/>
    <w:link w:val="521"/>
    <w:rsid w:val="002A1CA3"/>
    <w:rPr>
      <w:rFonts w:ascii="Book Antiqua" w:hAnsi="Book Antiqua"/>
      <w:spacing w:val="10"/>
      <w:sz w:val="22"/>
      <w:szCs w:val="22"/>
      <w:lang w:bidi="ar-SA"/>
    </w:rPr>
  </w:style>
  <w:style w:type="character" w:customStyle="1" w:styleId="91">
    <w:name w:val="Основний текст + 91"/>
    <w:aliases w:val="5 pt1,Не напівжирний1,Малі великі літери1"/>
    <w:rsid w:val="002A1CA3"/>
    <w:rPr>
      <w:rFonts w:ascii="Book Antiqua" w:hAnsi="Book Antiqua"/>
      <w:b/>
      <w:bCs/>
      <w:smallCaps/>
      <w:sz w:val="19"/>
      <w:szCs w:val="19"/>
      <w:lang w:bidi="ar-SA"/>
    </w:rPr>
  </w:style>
  <w:style w:type="paragraph" w:customStyle="1" w:styleId="1">
    <w:name w:val="Основний текст1"/>
    <w:basedOn w:val="a"/>
    <w:link w:val="a4"/>
    <w:rsid w:val="002A1CA3"/>
    <w:pPr>
      <w:shd w:val="clear" w:color="auto" w:fill="FFFFFF"/>
      <w:spacing w:line="194" w:lineRule="exact"/>
      <w:ind w:hanging="2160"/>
      <w:jc w:val="both"/>
    </w:pPr>
    <w:rPr>
      <w:rFonts w:ascii="Book Antiqua" w:eastAsia="Times New Roman" w:hAnsi="Book Antiqua" w:cs="Times New Roman"/>
      <w:b/>
      <w:bCs/>
      <w:color w:val="auto"/>
      <w:sz w:val="21"/>
      <w:szCs w:val="21"/>
      <w:lang w:val="x-none" w:eastAsia="x-none"/>
    </w:rPr>
  </w:style>
  <w:style w:type="paragraph" w:customStyle="1" w:styleId="40">
    <w:name w:val="Заголовок №4"/>
    <w:basedOn w:val="a"/>
    <w:link w:val="4"/>
    <w:rsid w:val="002A1CA3"/>
    <w:pPr>
      <w:shd w:val="clear" w:color="auto" w:fill="FFFFFF"/>
      <w:spacing w:line="194" w:lineRule="exact"/>
      <w:jc w:val="both"/>
      <w:outlineLvl w:val="3"/>
    </w:pPr>
    <w:rPr>
      <w:rFonts w:ascii="Book Antiqua" w:eastAsia="Times New Roman" w:hAnsi="Book Antiqua" w:cs="Times New Roman"/>
      <w:b/>
      <w:bCs/>
      <w:color w:val="auto"/>
      <w:sz w:val="21"/>
      <w:szCs w:val="21"/>
      <w:lang w:val="x-none" w:eastAsia="x-none"/>
    </w:rPr>
  </w:style>
  <w:style w:type="paragraph" w:customStyle="1" w:styleId="51">
    <w:name w:val="Основний текст (5)1"/>
    <w:basedOn w:val="a"/>
    <w:link w:val="5"/>
    <w:rsid w:val="002A1CA3"/>
    <w:pPr>
      <w:shd w:val="clear" w:color="auto" w:fill="FFFFFF"/>
      <w:spacing w:line="198" w:lineRule="exact"/>
      <w:jc w:val="both"/>
    </w:pPr>
    <w:rPr>
      <w:rFonts w:ascii="Book Antiqua" w:eastAsia="Times New Roman" w:hAnsi="Book Antiqua" w:cs="Times New Roman"/>
      <w:i/>
      <w:iCs/>
      <w:color w:val="auto"/>
      <w:sz w:val="21"/>
      <w:szCs w:val="21"/>
      <w:lang w:val="x-none" w:eastAsia="x-none"/>
    </w:rPr>
  </w:style>
  <w:style w:type="paragraph" w:customStyle="1" w:styleId="61">
    <w:name w:val="Основний текст (6)1"/>
    <w:basedOn w:val="a"/>
    <w:link w:val="6"/>
    <w:rsid w:val="002A1CA3"/>
    <w:pPr>
      <w:shd w:val="clear" w:color="auto" w:fill="FFFFFF"/>
      <w:spacing w:line="284" w:lineRule="exact"/>
      <w:ind w:hanging="600"/>
      <w:jc w:val="both"/>
    </w:pPr>
    <w:rPr>
      <w:rFonts w:ascii="Book Antiqua" w:eastAsia="Times New Roman" w:hAnsi="Book Antiqua" w:cs="Times New Roman"/>
      <w:b/>
      <w:bCs/>
      <w:i/>
      <w:iCs/>
      <w:color w:val="auto"/>
      <w:sz w:val="21"/>
      <w:szCs w:val="21"/>
      <w:lang w:val="x-none" w:eastAsia="x-none"/>
    </w:rPr>
  </w:style>
  <w:style w:type="paragraph" w:customStyle="1" w:styleId="31">
    <w:name w:val="Заголовок №31"/>
    <w:basedOn w:val="a"/>
    <w:link w:val="3"/>
    <w:rsid w:val="002A1CA3"/>
    <w:pPr>
      <w:shd w:val="clear" w:color="auto" w:fill="FFFFFF"/>
      <w:spacing w:line="240" w:lineRule="atLeast"/>
      <w:outlineLvl w:val="2"/>
    </w:pPr>
    <w:rPr>
      <w:rFonts w:ascii="Book Antiqua" w:eastAsia="Times New Roman" w:hAnsi="Book Antiqua" w:cs="Times New Roman"/>
      <w:smallCaps/>
      <w:color w:val="auto"/>
      <w:sz w:val="19"/>
      <w:szCs w:val="19"/>
      <w:lang w:val="x-none" w:eastAsia="x-none"/>
    </w:rPr>
  </w:style>
  <w:style w:type="paragraph" w:customStyle="1" w:styleId="210">
    <w:name w:val="Заголовок №21"/>
    <w:basedOn w:val="a"/>
    <w:link w:val="23"/>
    <w:rsid w:val="002A1CA3"/>
    <w:pPr>
      <w:shd w:val="clear" w:color="auto" w:fill="FFFFFF"/>
      <w:spacing w:line="240" w:lineRule="atLeast"/>
      <w:ind w:hanging="600"/>
      <w:outlineLvl w:val="1"/>
    </w:pPr>
    <w:rPr>
      <w:rFonts w:ascii="Book Antiqua" w:eastAsia="Times New Roman" w:hAnsi="Book Antiqua" w:cs="Times New Roman"/>
      <w:b/>
      <w:bCs/>
      <w:color w:val="auto"/>
      <w:w w:val="60"/>
      <w:sz w:val="29"/>
      <w:szCs w:val="29"/>
      <w:lang w:val="x-none" w:eastAsia="x-none"/>
    </w:rPr>
  </w:style>
  <w:style w:type="paragraph" w:customStyle="1" w:styleId="71">
    <w:name w:val="Основний текст (7)1"/>
    <w:basedOn w:val="a"/>
    <w:link w:val="7"/>
    <w:rsid w:val="002A1CA3"/>
    <w:pPr>
      <w:shd w:val="clear" w:color="auto" w:fill="FFFFFF"/>
      <w:spacing w:line="240" w:lineRule="atLeast"/>
      <w:jc w:val="center"/>
    </w:pPr>
    <w:rPr>
      <w:rFonts w:ascii="Trebuchet MS" w:eastAsia="Times New Roman" w:hAnsi="Trebuchet MS" w:cs="Times New Roman"/>
      <w:color w:val="auto"/>
      <w:spacing w:val="-10"/>
      <w:sz w:val="15"/>
      <w:szCs w:val="15"/>
      <w:lang w:val="x-none" w:eastAsia="x-none"/>
    </w:rPr>
  </w:style>
  <w:style w:type="paragraph" w:customStyle="1" w:styleId="54">
    <w:name w:val="Заголовок №5"/>
    <w:basedOn w:val="a"/>
    <w:link w:val="53"/>
    <w:rsid w:val="002A1CA3"/>
    <w:pPr>
      <w:shd w:val="clear" w:color="auto" w:fill="FFFFFF"/>
      <w:spacing w:before="180" w:after="180" w:line="240" w:lineRule="atLeast"/>
      <w:jc w:val="center"/>
      <w:outlineLvl w:val="4"/>
    </w:pPr>
    <w:rPr>
      <w:rFonts w:ascii="Book Antiqua" w:eastAsia="Times New Roman" w:hAnsi="Book Antiqua" w:cs="Times New Roman"/>
      <w:b/>
      <w:bCs/>
      <w:color w:val="auto"/>
      <w:sz w:val="21"/>
      <w:szCs w:val="21"/>
      <w:lang w:val="x-none" w:eastAsia="x-none"/>
    </w:rPr>
  </w:style>
  <w:style w:type="paragraph" w:customStyle="1" w:styleId="521">
    <w:name w:val="Заголовок №5 (2)"/>
    <w:basedOn w:val="a"/>
    <w:link w:val="520"/>
    <w:rsid w:val="002A1CA3"/>
    <w:pPr>
      <w:shd w:val="clear" w:color="auto" w:fill="FFFFFF"/>
      <w:spacing w:before="180" w:after="180" w:line="202" w:lineRule="exact"/>
      <w:jc w:val="center"/>
      <w:outlineLvl w:val="4"/>
    </w:pPr>
    <w:rPr>
      <w:rFonts w:ascii="Book Antiqua" w:eastAsia="Times New Roman" w:hAnsi="Book Antiqua" w:cs="Times New Roman"/>
      <w:color w:val="auto"/>
      <w:spacing w:val="10"/>
      <w:sz w:val="22"/>
      <w:szCs w:val="22"/>
      <w:lang w:val="x-none" w:eastAsia="x-none"/>
    </w:rPr>
  </w:style>
  <w:style w:type="paragraph" w:styleId="a7">
    <w:name w:val="List Paragraph"/>
    <w:basedOn w:val="a"/>
    <w:qFormat/>
    <w:rsid w:val="00320BAC"/>
    <w:pPr>
      <w:spacing w:line="276" w:lineRule="exact"/>
      <w:ind w:left="720" w:right="23"/>
      <w:contextualSpacing/>
      <w:jc w:val="both"/>
    </w:pPr>
    <w:rPr>
      <w:rFonts w:ascii="Calibri" w:eastAsia="Calibri" w:hAnsi="Calibri" w:cs="Times New Roman"/>
      <w:color w:val="auto"/>
      <w:sz w:val="22"/>
      <w:szCs w:val="22"/>
      <w:lang w:eastAsia="en-US"/>
    </w:rPr>
  </w:style>
  <w:style w:type="character" w:customStyle="1" w:styleId="HTML">
    <w:name w:val="Стандартный HTML Знак"/>
    <w:link w:val="HTML0"/>
    <w:locked/>
    <w:rsid w:val="00320BAC"/>
    <w:rPr>
      <w:rFonts w:ascii="Courier New" w:hAnsi="Courier New" w:cs="Courier New"/>
      <w:color w:val="000000"/>
      <w:sz w:val="11"/>
      <w:szCs w:val="11"/>
      <w:lang w:val="ru-RU" w:eastAsia="ru-RU" w:bidi="ar-SA"/>
    </w:rPr>
  </w:style>
  <w:style w:type="paragraph" w:styleId="HTML0">
    <w:name w:val="HTML Preformatted"/>
    <w:basedOn w:val="a"/>
    <w:link w:val="HTML"/>
    <w:rsid w:val="0032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1"/>
      <w:szCs w:val="11"/>
      <w:lang w:val="ru-RU" w:eastAsia="ru-RU"/>
    </w:rPr>
  </w:style>
  <w:style w:type="paragraph" w:styleId="a8">
    <w:name w:val="header"/>
    <w:basedOn w:val="a"/>
    <w:link w:val="a9"/>
    <w:rsid w:val="008648EC"/>
    <w:pPr>
      <w:tabs>
        <w:tab w:val="center" w:pos="4677"/>
        <w:tab w:val="right" w:pos="9355"/>
      </w:tabs>
    </w:pPr>
  </w:style>
  <w:style w:type="character" w:customStyle="1" w:styleId="a9">
    <w:name w:val="Верхний колонтитул Знак"/>
    <w:link w:val="a8"/>
    <w:rsid w:val="008648EC"/>
    <w:rPr>
      <w:rFonts w:ascii="Arial Unicode MS" w:eastAsia="Arial Unicode MS" w:hAnsi="Arial Unicode MS" w:cs="Arial Unicode MS"/>
      <w:color w:val="000000"/>
      <w:sz w:val="24"/>
      <w:szCs w:val="24"/>
      <w:lang w:val="uk-UA" w:eastAsia="uk-UA"/>
    </w:rPr>
  </w:style>
  <w:style w:type="paragraph" w:styleId="aa">
    <w:name w:val="footer"/>
    <w:basedOn w:val="a"/>
    <w:link w:val="ab"/>
    <w:uiPriority w:val="99"/>
    <w:rsid w:val="008648EC"/>
    <w:pPr>
      <w:tabs>
        <w:tab w:val="center" w:pos="4677"/>
        <w:tab w:val="right" w:pos="9355"/>
      </w:tabs>
    </w:pPr>
  </w:style>
  <w:style w:type="character" w:customStyle="1" w:styleId="ab">
    <w:name w:val="Нижний колонтитул Знак"/>
    <w:link w:val="aa"/>
    <w:uiPriority w:val="99"/>
    <w:rsid w:val="008648EC"/>
    <w:rPr>
      <w:rFonts w:ascii="Arial Unicode MS" w:eastAsia="Arial Unicode MS" w:hAnsi="Arial Unicode MS" w:cs="Arial Unicode MS"/>
      <w:color w:val="000000"/>
      <w:sz w:val="24"/>
      <w:szCs w:val="24"/>
      <w:lang w:val="uk-UA" w:eastAsia="uk-UA"/>
    </w:rPr>
  </w:style>
  <w:style w:type="paragraph" w:styleId="ac">
    <w:name w:val="Balloon Text"/>
    <w:basedOn w:val="a"/>
    <w:link w:val="ad"/>
    <w:rsid w:val="00DF6E39"/>
    <w:rPr>
      <w:rFonts w:ascii="Tahoma" w:hAnsi="Tahoma" w:cs="Tahoma"/>
      <w:sz w:val="16"/>
      <w:szCs w:val="16"/>
    </w:rPr>
  </w:style>
  <w:style w:type="character" w:customStyle="1" w:styleId="ad">
    <w:name w:val="Текст выноски Знак"/>
    <w:link w:val="ac"/>
    <w:rsid w:val="00DF6E39"/>
    <w:rPr>
      <w:rFonts w:ascii="Tahoma" w:eastAsia="Arial Unicode MS" w:hAnsi="Tahoma" w:cs="Tahoma"/>
      <w:color w:val="000000"/>
      <w:sz w:val="16"/>
      <w:szCs w:val="16"/>
      <w:lang w:val="uk-UA" w:eastAsia="uk-UA"/>
    </w:rPr>
  </w:style>
  <w:style w:type="paragraph" w:customStyle="1" w:styleId="rvps2">
    <w:name w:val="rvps2"/>
    <w:basedOn w:val="a"/>
    <w:rsid w:val="00A96F35"/>
    <w:pPr>
      <w:spacing w:before="100" w:beforeAutospacing="1" w:after="100" w:afterAutospacing="1"/>
    </w:pPr>
    <w:rPr>
      <w:rFonts w:ascii="Times New Roman" w:eastAsia="Times New Roman" w:hAnsi="Times New Roman" w:cs="Times New Roman"/>
      <w:color w:va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638">
      <w:bodyDiv w:val="1"/>
      <w:marLeft w:val="0"/>
      <w:marRight w:val="0"/>
      <w:marTop w:val="0"/>
      <w:marBottom w:val="0"/>
      <w:divBdr>
        <w:top w:val="none" w:sz="0" w:space="0" w:color="auto"/>
        <w:left w:val="none" w:sz="0" w:space="0" w:color="auto"/>
        <w:bottom w:val="none" w:sz="0" w:space="0" w:color="auto"/>
        <w:right w:val="none" w:sz="0" w:space="0" w:color="auto"/>
      </w:divBdr>
    </w:div>
    <w:div w:id="103502881">
      <w:bodyDiv w:val="1"/>
      <w:marLeft w:val="0"/>
      <w:marRight w:val="0"/>
      <w:marTop w:val="0"/>
      <w:marBottom w:val="0"/>
      <w:divBdr>
        <w:top w:val="none" w:sz="0" w:space="0" w:color="auto"/>
        <w:left w:val="none" w:sz="0" w:space="0" w:color="auto"/>
        <w:bottom w:val="none" w:sz="0" w:space="0" w:color="auto"/>
        <w:right w:val="none" w:sz="0" w:space="0" w:color="auto"/>
      </w:divBdr>
    </w:div>
    <w:div w:id="247346654">
      <w:bodyDiv w:val="1"/>
      <w:marLeft w:val="0"/>
      <w:marRight w:val="0"/>
      <w:marTop w:val="0"/>
      <w:marBottom w:val="0"/>
      <w:divBdr>
        <w:top w:val="none" w:sz="0" w:space="0" w:color="auto"/>
        <w:left w:val="none" w:sz="0" w:space="0" w:color="auto"/>
        <w:bottom w:val="none" w:sz="0" w:space="0" w:color="auto"/>
        <w:right w:val="none" w:sz="0" w:space="0" w:color="auto"/>
      </w:divBdr>
    </w:div>
    <w:div w:id="913735462">
      <w:bodyDiv w:val="1"/>
      <w:marLeft w:val="0"/>
      <w:marRight w:val="0"/>
      <w:marTop w:val="0"/>
      <w:marBottom w:val="0"/>
      <w:divBdr>
        <w:top w:val="none" w:sz="0" w:space="0" w:color="auto"/>
        <w:left w:val="none" w:sz="0" w:space="0" w:color="auto"/>
        <w:bottom w:val="none" w:sz="0" w:space="0" w:color="auto"/>
        <w:right w:val="none" w:sz="0" w:space="0" w:color="auto"/>
      </w:divBdr>
    </w:div>
    <w:div w:id="1259631692">
      <w:bodyDiv w:val="1"/>
      <w:marLeft w:val="0"/>
      <w:marRight w:val="0"/>
      <w:marTop w:val="0"/>
      <w:marBottom w:val="0"/>
      <w:divBdr>
        <w:top w:val="none" w:sz="0" w:space="0" w:color="auto"/>
        <w:left w:val="none" w:sz="0" w:space="0" w:color="auto"/>
        <w:bottom w:val="none" w:sz="0" w:space="0" w:color="auto"/>
        <w:right w:val="none" w:sz="0" w:space="0" w:color="auto"/>
      </w:divBdr>
    </w:div>
    <w:div w:id="1561552207">
      <w:bodyDiv w:val="1"/>
      <w:marLeft w:val="0"/>
      <w:marRight w:val="0"/>
      <w:marTop w:val="0"/>
      <w:marBottom w:val="0"/>
      <w:divBdr>
        <w:top w:val="none" w:sz="0" w:space="0" w:color="auto"/>
        <w:left w:val="none" w:sz="0" w:space="0" w:color="auto"/>
        <w:bottom w:val="none" w:sz="0" w:space="0" w:color="auto"/>
        <w:right w:val="none" w:sz="0" w:space="0" w:color="auto"/>
      </w:divBdr>
      <w:divsChild>
        <w:div w:id="1130168636">
          <w:marLeft w:val="23"/>
          <w:marRight w:val="23"/>
          <w:marTop w:val="0"/>
          <w:marBottom w:val="0"/>
          <w:divBdr>
            <w:top w:val="none" w:sz="0" w:space="0" w:color="auto"/>
            <w:left w:val="none" w:sz="0" w:space="0" w:color="auto"/>
            <w:bottom w:val="none" w:sz="0" w:space="0" w:color="auto"/>
            <w:right w:val="none" w:sz="0" w:space="0" w:color="auto"/>
          </w:divBdr>
        </w:div>
      </w:divsChild>
    </w:div>
    <w:div w:id="16154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2620-05E0-48AE-8EC2-9F3F9B6A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23314</Words>
  <Characters>13289</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36530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СТП</dc:creator>
  <cp:lastModifiedBy>Max</cp:lastModifiedBy>
  <cp:revision>23</cp:revision>
  <cp:lastPrinted>2017-07-05T08:37:00Z</cp:lastPrinted>
  <dcterms:created xsi:type="dcterms:W3CDTF">2017-03-15T08:40:00Z</dcterms:created>
  <dcterms:modified xsi:type="dcterms:W3CDTF">2018-04-26T20:28:00Z</dcterms:modified>
</cp:coreProperties>
</file>